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AE" w:rsidRPr="00463630" w:rsidRDefault="00985EAE" w:rsidP="00985EAE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eastAsia="Didact Gothic" w:hAnsiTheme="minorHAnsi" w:cs="Didact Gothic"/>
          <w:b/>
          <w:sz w:val="32"/>
          <w:szCs w:val="32"/>
        </w:rPr>
        <w:t>3rd</w:t>
      </w:r>
      <w:r w:rsidRPr="00463630">
        <w:rPr>
          <w:rFonts w:asciiTheme="minorHAnsi" w:eastAsia="Didact Gothic" w:hAnsiTheme="minorHAnsi" w:cs="Didact Gothic"/>
          <w:b/>
          <w:sz w:val="32"/>
          <w:szCs w:val="32"/>
        </w:rPr>
        <w:t xml:space="preserve"> Grade Supply List </w:t>
      </w:r>
    </w:p>
    <w:p w:rsidR="00985EAE" w:rsidRPr="00463630" w:rsidRDefault="00985EAE" w:rsidP="00985EAE">
      <w:pPr>
        <w:jc w:val="center"/>
        <w:rPr>
          <w:rFonts w:asciiTheme="minorHAnsi" w:eastAsia="Didact Gothic" w:hAnsiTheme="minorHAnsi" w:cs="Didact Gothic"/>
          <w:b/>
          <w:sz w:val="32"/>
          <w:szCs w:val="32"/>
        </w:rPr>
      </w:pPr>
      <w:r w:rsidRPr="00463630">
        <w:rPr>
          <w:rFonts w:asciiTheme="minorHAnsi" w:eastAsia="Didact Gothic" w:hAnsiTheme="minorHAnsi" w:cs="Didact Gothic"/>
          <w:b/>
          <w:sz w:val="32"/>
          <w:szCs w:val="32"/>
        </w:rPr>
        <w:t>20</w:t>
      </w:r>
      <w:r w:rsidR="00840001">
        <w:rPr>
          <w:rFonts w:asciiTheme="minorHAnsi" w:eastAsia="Didact Gothic" w:hAnsiTheme="minorHAnsi" w:cs="Didact Gothic"/>
          <w:b/>
          <w:sz w:val="32"/>
          <w:szCs w:val="32"/>
        </w:rPr>
        <w:t>17-2018</w:t>
      </w:r>
    </w:p>
    <w:p w:rsidR="00985EAE" w:rsidRPr="00463630" w:rsidRDefault="00985EAE" w:rsidP="00985EAE">
      <w:pPr>
        <w:jc w:val="center"/>
        <w:rPr>
          <w:rFonts w:asciiTheme="minorHAnsi" w:hAnsiTheme="minorHAnsi"/>
          <w:sz w:val="32"/>
          <w:szCs w:val="32"/>
        </w:rPr>
      </w:pPr>
      <w:r w:rsidRPr="00463630">
        <w:rPr>
          <w:rFonts w:asciiTheme="minorHAnsi" w:eastAsia="Didact Gothic" w:hAnsiTheme="minorHAnsi" w:cs="Didact Gothic"/>
          <w:b/>
          <w:sz w:val="32"/>
          <w:szCs w:val="32"/>
        </w:rPr>
        <w:t>M</w:t>
      </w:r>
      <w:r>
        <w:rPr>
          <w:rFonts w:asciiTheme="minorHAnsi" w:eastAsia="Didact Gothic" w:hAnsiTheme="minorHAnsi" w:cs="Didact Gothic"/>
          <w:b/>
          <w:sz w:val="32"/>
          <w:szCs w:val="32"/>
        </w:rPr>
        <w:t>rs. Drees</w:t>
      </w:r>
    </w:p>
    <w:p w:rsidR="00985EAE" w:rsidRDefault="00985EAE" w:rsidP="00985EAE">
      <w:pPr>
        <w:rPr>
          <w:rFonts w:asciiTheme="minorHAnsi" w:eastAsia="Didact Gothic" w:hAnsiTheme="minorHAnsi" w:cs="Didact Gothic"/>
          <w:b/>
          <w:sz w:val="28"/>
          <w:szCs w:val="28"/>
          <w:u w:val="single"/>
        </w:rPr>
      </w:pPr>
    </w:p>
    <w:p w:rsidR="00985EAE" w:rsidRDefault="00985EAE" w:rsidP="00985EAE">
      <w:pPr>
        <w:rPr>
          <w:rFonts w:asciiTheme="minorHAnsi" w:eastAsia="Didact Gothic" w:hAnsiTheme="minorHAnsi" w:cs="Didact Gothic"/>
          <w:b/>
          <w:sz w:val="28"/>
          <w:szCs w:val="28"/>
          <w:u w:val="single"/>
        </w:rPr>
      </w:pPr>
    </w:p>
    <w:p w:rsidR="00985EAE" w:rsidRPr="00463630" w:rsidRDefault="00A96510" w:rsidP="00985EAE">
      <w:pPr>
        <w:rPr>
          <w:rFonts w:asciiTheme="minorHAnsi" w:hAnsiTheme="minorHAnsi"/>
          <w:b/>
        </w:rPr>
      </w:pPr>
      <w:r>
        <w:rPr>
          <w:rFonts w:asciiTheme="minorHAnsi" w:eastAsia="Didact Gothic" w:hAnsiTheme="minorHAnsi" w:cs="Didact Gothic"/>
          <w:b/>
          <w:sz w:val="28"/>
          <w:szCs w:val="28"/>
          <w:u w:val="single"/>
        </w:rPr>
        <w:t>Unlabeled = D</w:t>
      </w:r>
      <w:r w:rsidR="00985EAE" w:rsidRPr="00463630">
        <w:rPr>
          <w:rFonts w:asciiTheme="minorHAnsi" w:eastAsia="Didact Gothic" w:hAnsiTheme="minorHAnsi" w:cs="Didact Gothic"/>
          <w:b/>
          <w:sz w:val="28"/>
          <w:szCs w:val="28"/>
          <w:u w:val="single"/>
        </w:rPr>
        <w:t xml:space="preserve">o not put your child’s name on the items </w:t>
      </w:r>
    </w:p>
    <w:p w:rsidR="00985EAE" w:rsidRPr="00463630" w:rsidRDefault="00A96510" w:rsidP="00985EAE">
      <w:pPr>
        <w:rPr>
          <w:rFonts w:asciiTheme="minorHAnsi" w:hAnsiTheme="minorHAnsi"/>
          <w:b/>
        </w:rPr>
      </w:pPr>
      <w:r>
        <w:rPr>
          <w:rFonts w:asciiTheme="minorHAnsi" w:eastAsia="Didact Gothic" w:hAnsiTheme="minorHAnsi" w:cs="Didact Gothic"/>
          <w:b/>
          <w:sz w:val="28"/>
          <w:szCs w:val="28"/>
          <w:u w:val="single"/>
        </w:rPr>
        <w:t>Labeled = P</w:t>
      </w:r>
      <w:r w:rsidR="00985EAE" w:rsidRPr="00463630">
        <w:rPr>
          <w:rFonts w:asciiTheme="minorHAnsi" w:eastAsia="Didact Gothic" w:hAnsiTheme="minorHAnsi" w:cs="Didact Gothic"/>
          <w:b/>
          <w:sz w:val="28"/>
          <w:szCs w:val="28"/>
          <w:u w:val="single"/>
        </w:rPr>
        <w:t>ut your child’s name on it</w:t>
      </w:r>
    </w:p>
    <w:p w:rsidR="00985EAE" w:rsidRPr="00463630" w:rsidRDefault="00985EAE" w:rsidP="00985EAE">
      <w:pPr>
        <w:rPr>
          <w:rFonts w:asciiTheme="minorHAnsi" w:hAnsiTheme="minorHAnsi"/>
        </w:rPr>
      </w:pPr>
    </w:p>
    <w:p w:rsidR="00840001" w:rsidRDefault="00840001" w:rsidP="00985EAE">
      <w:pPr>
        <w:rPr>
          <w:rFonts w:asciiTheme="minorHAnsi" w:eastAsia="Didact Gothic" w:hAnsiTheme="minorHAnsi" w:cs="Didact Gothic"/>
          <w:sz w:val="28"/>
          <w:szCs w:val="28"/>
        </w:rPr>
      </w:pPr>
      <w:r>
        <w:rPr>
          <w:rFonts w:asciiTheme="minorHAnsi" w:eastAsia="Didact Gothic" w:hAnsiTheme="minorHAnsi" w:cs="Didact Gothic"/>
          <w:sz w:val="28"/>
          <w:szCs w:val="28"/>
        </w:rPr>
        <w:t xml:space="preserve">4 folders </w:t>
      </w:r>
      <w:r w:rsidR="00635DFD">
        <w:rPr>
          <w:rFonts w:asciiTheme="minorHAnsi" w:eastAsia="Didact Gothic" w:hAnsiTheme="minorHAnsi" w:cs="Didact Gothic"/>
          <w:sz w:val="28"/>
          <w:szCs w:val="28"/>
        </w:rPr>
        <w:t>labeled</w:t>
      </w:r>
      <w:r>
        <w:rPr>
          <w:rFonts w:asciiTheme="minorHAnsi" w:eastAsia="Didact Gothic" w:hAnsiTheme="minorHAnsi" w:cs="Didact Gothic"/>
          <w:sz w:val="28"/>
          <w:szCs w:val="28"/>
        </w:rPr>
        <w:t xml:space="preserve"> by subject:</w:t>
      </w:r>
    </w:p>
    <w:p w:rsidR="00840001" w:rsidRDefault="00840001" w:rsidP="00840001">
      <w:pPr>
        <w:pStyle w:val="ListParagraph"/>
        <w:numPr>
          <w:ilvl w:val="0"/>
          <w:numId w:val="1"/>
        </w:numPr>
        <w:rPr>
          <w:rFonts w:asciiTheme="minorHAnsi" w:eastAsia="Didact Gothic" w:hAnsiTheme="minorHAnsi" w:cs="Didact Gothic"/>
          <w:sz w:val="28"/>
          <w:szCs w:val="28"/>
        </w:rPr>
      </w:pPr>
      <w:r>
        <w:rPr>
          <w:rFonts w:asciiTheme="minorHAnsi" w:eastAsia="Didact Gothic" w:hAnsiTheme="minorHAnsi" w:cs="Didact Gothic"/>
          <w:sz w:val="28"/>
          <w:szCs w:val="28"/>
        </w:rPr>
        <w:t>Math</w:t>
      </w:r>
    </w:p>
    <w:p w:rsidR="00840001" w:rsidRDefault="00840001" w:rsidP="00840001">
      <w:pPr>
        <w:pStyle w:val="ListParagraph"/>
        <w:numPr>
          <w:ilvl w:val="0"/>
          <w:numId w:val="1"/>
        </w:numPr>
        <w:rPr>
          <w:rFonts w:asciiTheme="minorHAnsi" w:eastAsia="Didact Gothic" w:hAnsiTheme="minorHAnsi" w:cs="Didact Gothic"/>
          <w:sz w:val="28"/>
          <w:szCs w:val="28"/>
        </w:rPr>
      </w:pPr>
      <w:r>
        <w:rPr>
          <w:rFonts w:asciiTheme="minorHAnsi" w:eastAsia="Didact Gothic" w:hAnsiTheme="minorHAnsi" w:cs="Didact Gothic"/>
          <w:sz w:val="28"/>
          <w:szCs w:val="28"/>
        </w:rPr>
        <w:t>Reading/Writing (Please mark one on each inside pocket of the folder)</w:t>
      </w:r>
    </w:p>
    <w:p w:rsidR="00840001" w:rsidRDefault="00840001" w:rsidP="00840001">
      <w:pPr>
        <w:pStyle w:val="ListParagraph"/>
        <w:numPr>
          <w:ilvl w:val="0"/>
          <w:numId w:val="1"/>
        </w:numPr>
        <w:rPr>
          <w:rFonts w:asciiTheme="minorHAnsi" w:eastAsia="Didact Gothic" w:hAnsiTheme="minorHAnsi" w:cs="Didact Gothic"/>
          <w:sz w:val="28"/>
          <w:szCs w:val="28"/>
        </w:rPr>
      </w:pPr>
      <w:r>
        <w:rPr>
          <w:rFonts w:asciiTheme="minorHAnsi" w:eastAsia="Didact Gothic" w:hAnsiTheme="minorHAnsi" w:cs="Didact Gothic"/>
          <w:sz w:val="28"/>
          <w:szCs w:val="28"/>
        </w:rPr>
        <w:t>Science/Social Studies (Please mark one on each inside pocket of the folder)</w:t>
      </w:r>
    </w:p>
    <w:p w:rsidR="00840001" w:rsidRDefault="00840001" w:rsidP="00840001">
      <w:pPr>
        <w:pStyle w:val="ListParagraph"/>
        <w:numPr>
          <w:ilvl w:val="0"/>
          <w:numId w:val="1"/>
        </w:numPr>
        <w:rPr>
          <w:rFonts w:asciiTheme="minorHAnsi" w:eastAsia="Didact Gothic" w:hAnsiTheme="minorHAnsi" w:cs="Didact Gothic"/>
          <w:sz w:val="28"/>
          <w:szCs w:val="28"/>
        </w:rPr>
      </w:pPr>
      <w:r>
        <w:rPr>
          <w:rFonts w:asciiTheme="minorHAnsi" w:eastAsia="Didact Gothic" w:hAnsiTheme="minorHAnsi" w:cs="Didact Gothic"/>
          <w:sz w:val="28"/>
          <w:szCs w:val="28"/>
        </w:rPr>
        <w:t>Take Home Folder</w:t>
      </w:r>
    </w:p>
    <w:p w:rsidR="00840001" w:rsidRDefault="00840001" w:rsidP="00840001">
      <w:pPr>
        <w:rPr>
          <w:rFonts w:asciiTheme="minorHAnsi" w:eastAsia="Didact Gothic" w:hAnsiTheme="minorHAnsi" w:cs="Didact Gothic"/>
          <w:sz w:val="28"/>
          <w:szCs w:val="28"/>
        </w:rPr>
      </w:pPr>
      <w:r>
        <w:rPr>
          <w:rFonts w:asciiTheme="minorHAnsi" w:eastAsia="Didact Gothic" w:hAnsiTheme="minorHAnsi" w:cs="Didact Gothic"/>
          <w:sz w:val="28"/>
          <w:szCs w:val="28"/>
        </w:rPr>
        <w:t>1 composition notebook labeled “Writing Notebook” (labeled)</w:t>
      </w:r>
    </w:p>
    <w:p w:rsidR="00840001" w:rsidRPr="00840001" w:rsidRDefault="00840001" w:rsidP="00840001">
      <w:pPr>
        <w:rPr>
          <w:rFonts w:asciiTheme="minorHAnsi" w:eastAsia="Didact Gothic" w:hAnsiTheme="minorHAnsi" w:cs="Didact Gothic"/>
          <w:sz w:val="28"/>
          <w:szCs w:val="28"/>
        </w:rPr>
      </w:pPr>
      <w:r>
        <w:rPr>
          <w:rFonts w:asciiTheme="minorHAnsi" w:eastAsia="Didact Gothic" w:hAnsiTheme="minorHAnsi" w:cs="Didact Gothic"/>
          <w:sz w:val="28"/>
          <w:szCs w:val="28"/>
        </w:rPr>
        <w:t>1 composition notebook labeled “Power Hour” (labeled)</w:t>
      </w:r>
    </w:p>
    <w:p w:rsidR="00985EAE" w:rsidRPr="00463630" w:rsidRDefault="00985EAE" w:rsidP="00985EAE">
      <w:pPr>
        <w:rPr>
          <w:rFonts w:asciiTheme="minorHAnsi" w:hAnsiTheme="minorHAnsi"/>
        </w:rPr>
      </w:pPr>
      <w:r>
        <w:rPr>
          <w:rFonts w:asciiTheme="minorHAnsi" w:eastAsia="Didact Gothic" w:hAnsiTheme="minorHAnsi" w:cs="Didact Gothic"/>
          <w:sz w:val="28"/>
          <w:szCs w:val="28"/>
        </w:rPr>
        <w:t xml:space="preserve">1 pack of dry erase markers - </w:t>
      </w:r>
      <w:r w:rsidRPr="00463630">
        <w:rPr>
          <w:rFonts w:asciiTheme="minorHAnsi" w:eastAsia="Didact Gothic" w:hAnsiTheme="minorHAnsi" w:cs="Didact Gothic"/>
          <w:sz w:val="28"/>
          <w:szCs w:val="28"/>
        </w:rPr>
        <w:t xml:space="preserve">black is preferable (unlabeled) </w:t>
      </w:r>
    </w:p>
    <w:p w:rsidR="00985EAE" w:rsidRPr="00463630" w:rsidRDefault="00985EAE" w:rsidP="00985EAE">
      <w:pPr>
        <w:rPr>
          <w:rFonts w:asciiTheme="minorHAnsi" w:hAnsiTheme="minorHAnsi"/>
        </w:rPr>
      </w:pPr>
      <w:r w:rsidRPr="00463630">
        <w:rPr>
          <w:rFonts w:asciiTheme="minorHAnsi" w:eastAsia="Didact Gothic" w:hAnsiTheme="minorHAnsi" w:cs="Didact Gothic"/>
          <w:sz w:val="28"/>
          <w:szCs w:val="28"/>
        </w:rPr>
        <w:t xml:space="preserve">1 whiteboard eraser (actual erase or piece of cloth) </w:t>
      </w:r>
    </w:p>
    <w:p w:rsidR="00985EAE" w:rsidRPr="00463630" w:rsidRDefault="00985EAE" w:rsidP="00985EAE">
      <w:pPr>
        <w:rPr>
          <w:rFonts w:asciiTheme="minorHAnsi" w:hAnsiTheme="minorHAnsi"/>
        </w:rPr>
      </w:pPr>
      <w:r w:rsidRPr="00463630">
        <w:rPr>
          <w:rFonts w:asciiTheme="minorHAnsi" w:eastAsia="Didact Gothic" w:hAnsiTheme="minorHAnsi" w:cs="Didact Gothic"/>
          <w:sz w:val="28"/>
          <w:szCs w:val="28"/>
        </w:rPr>
        <w:t>1 set of 12 count colored pencils (labeled)</w:t>
      </w:r>
    </w:p>
    <w:p w:rsidR="00985EAE" w:rsidRDefault="00985EAE" w:rsidP="00985EAE">
      <w:pPr>
        <w:rPr>
          <w:rFonts w:asciiTheme="minorHAnsi" w:eastAsia="Didact Gothic" w:hAnsiTheme="minorHAnsi" w:cs="Didact Gothic"/>
          <w:sz w:val="28"/>
          <w:szCs w:val="28"/>
        </w:rPr>
      </w:pPr>
      <w:r>
        <w:rPr>
          <w:rFonts w:asciiTheme="minorHAnsi" w:eastAsia="Didact Gothic" w:hAnsiTheme="minorHAnsi" w:cs="Didact Gothic"/>
          <w:sz w:val="28"/>
          <w:szCs w:val="28"/>
        </w:rPr>
        <w:t xml:space="preserve">1 set of </w:t>
      </w:r>
      <w:r w:rsidRPr="00463630">
        <w:rPr>
          <w:rFonts w:asciiTheme="minorHAnsi" w:eastAsia="Didact Gothic" w:hAnsiTheme="minorHAnsi" w:cs="Didact Gothic"/>
          <w:sz w:val="28"/>
          <w:szCs w:val="28"/>
        </w:rPr>
        <w:t>markers (labeled)</w:t>
      </w:r>
    </w:p>
    <w:p w:rsidR="00985EAE" w:rsidRPr="00463630" w:rsidRDefault="00985EAE" w:rsidP="00985EAE">
      <w:pPr>
        <w:rPr>
          <w:rFonts w:asciiTheme="minorHAnsi" w:hAnsiTheme="minorHAnsi"/>
        </w:rPr>
      </w:pPr>
      <w:r>
        <w:rPr>
          <w:rFonts w:asciiTheme="minorHAnsi" w:eastAsia="Didact Gothic" w:hAnsiTheme="minorHAnsi" w:cs="Didact Gothic"/>
          <w:sz w:val="28"/>
          <w:szCs w:val="28"/>
        </w:rPr>
        <w:t>1 box of crayons (labeled)</w:t>
      </w:r>
    </w:p>
    <w:p w:rsidR="00985EAE" w:rsidRPr="00463630" w:rsidRDefault="00985EAE" w:rsidP="00985EAE">
      <w:pPr>
        <w:rPr>
          <w:rFonts w:asciiTheme="minorHAnsi" w:hAnsiTheme="minorHAnsi"/>
        </w:rPr>
      </w:pPr>
      <w:r w:rsidRPr="00463630">
        <w:rPr>
          <w:rFonts w:asciiTheme="minorHAnsi" w:eastAsia="Didact Gothic" w:hAnsiTheme="minorHAnsi" w:cs="Didact Gothic"/>
          <w:sz w:val="28"/>
          <w:szCs w:val="28"/>
        </w:rPr>
        <w:t xml:space="preserve">2 red pens (no </w:t>
      </w:r>
      <w:proofErr w:type="spellStart"/>
      <w:r w:rsidRPr="00463630">
        <w:rPr>
          <w:rFonts w:asciiTheme="minorHAnsi" w:eastAsia="Didact Gothic" w:hAnsiTheme="minorHAnsi" w:cs="Didact Gothic"/>
          <w:sz w:val="28"/>
          <w:szCs w:val="28"/>
        </w:rPr>
        <w:t>clicky</w:t>
      </w:r>
      <w:proofErr w:type="spellEnd"/>
      <w:r w:rsidRPr="00463630">
        <w:rPr>
          <w:rFonts w:asciiTheme="minorHAnsi" w:eastAsia="Didact Gothic" w:hAnsiTheme="minorHAnsi" w:cs="Didact Gothic"/>
          <w:sz w:val="28"/>
          <w:szCs w:val="28"/>
        </w:rPr>
        <w:t xml:space="preserve"> pens) </w:t>
      </w:r>
    </w:p>
    <w:p w:rsidR="00985EAE" w:rsidRPr="00463630" w:rsidRDefault="00985EAE" w:rsidP="00985EAE">
      <w:pPr>
        <w:rPr>
          <w:rFonts w:asciiTheme="minorHAnsi" w:hAnsiTheme="minorHAnsi"/>
        </w:rPr>
      </w:pPr>
      <w:r w:rsidRPr="00463630">
        <w:rPr>
          <w:rFonts w:asciiTheme="minorHAnsi" w:eastAsia="Didact Gothic" w:hAnsiTheme="minorHAnsi" w:cs="Didact Gothic"/>
          <w:sz w:val="28"/>
          <w:szCs w:val="28"/>
        </w:rPr>
        <w:t xml:space="preserve">1 package of pencil top erasers </w:t>
      </w:r>
    </w:p>
    <w:p w:rsidR="00985EAE" w:rsidRPr="00463630" w:rsidRDefault="00985EAE" w:rsidP="00985EAE">
      <w:pPr>
        <w:rPr>
          <w:rFonts w:asciiTheme="minorHAnsi" w:hAnsiTheme="minorHAnsi"/>
        </w:rPr>
      </w:pPr>
      <w:r>
        <w:rPr>
          <w:rFonts w:asciiTheme="minorHAnsi" w:eastAsia="Didact Gothic" w:hAnsiTheme="minorHAnsi" w:cs="Didact Gothic"/>
          <w:sz w:val="28"/>
          <w:szCs w:val="28"/>
        </w:rPr>
        <w:t xml:space="preserve">1 large eraser </w:t>
      </w:r>
      <w:r w:rsidRPr="00463630">
        <w:rPr>
          <w:rFonts w:asciiTheme="minorHAnsi" w:eastAsia="Didact Gothic" w:hAnsiTheme="minorHAnsi" w:cs="Didact Gothic"/>
          <w:sz w:val="28"/>
          <w:szCs w:val="28"/>
        </w:rPr>
        <w:t>-</w:t>
      </w:r>
      <w:r>
        <w:rPr>
          <w:rFonts w:asciiTheme="minorHAnsi" w:eastAsia="Didact Gothic" w:hAnsiTheme="minorHAnsi" w:cs="Didact Gothic"/>
          <w:sz w:val="28"/>
          <w:szCs w:val="28"/>
        </w:rPr>
        <w:t xml:space="preserve"> </w:t>
      </w:r>
      <w:r w:rsidRPr="00463630">
        <w:rPr>
          <w:rFonts w:asciiTheme="minorHAnsi" w:eastAsia="Didact Gothic" w:hAnsiTheme="minorHAnsi" w:cs="Didact Gothic"/>
          <w:sz w:val="28"/>
          <w:szCs w:val="28"/>
        </w:rPr>
        <w:t xml:space="preserve">white rubber works very well </w:t>
      </w:r>
    </w:p>
    <w:p w:rsidR="00985EAE" w:rsidRPr="00463630" w:rsidRDefault="00840001" w:rsidP="00985EAE">
      <w:pPr>
        <w:rPr>
          <w:rFonts w:asciiTheme="minorHAnsi" w:hAnsiTheme="minorHAnsi"/>
        </w:rPr>
      </w:pPr>
      <w:r>
        <w:rPr>
          <w:rFonts w:asciiTheme="minorHAnsi" w:eastAsia="Didact Gothic" w:hAnsiTheme="minorHAnsi" w:cs="Didact Gothic"/>
          <w:sz w:val="28"/>
          <w:szCs w:val="28"/>
        </w:rPr>
        <w:t>2</w:t>
      </w:r>
      <w:r w:rsidR="00985EAE" w:rsidRPr="00463630">
        <w:rPr>
          <w:rFonts w:asciiTheme="minorHAnsi" w:eastAsia="Didact Gothic" w:hAnsiTheme="minorHAnsi" w:cs="Didact Gothic"/>
          <w:sz w:val="28"/>
          <w:szCs w:val="28"/>
        </w:rPr>
        <w:t xml:space="preserve"> highlighter</w:t>
      </w:r>
      <w:r>
        <w:rPr>
          <w:rFonts w:asciiTheme="minorHAnsi" w:eastAsia="Didact Gothic" w:hAnsiTheme="minorHAnsi" w:cs="Didact Gothic"/>
          <w:sz w:val="28"/>
          <w:szCs w:val="28"/>
        </w:rPr>
        <w:t>s</w:t>
      </w:r>
      <w:r w:rsidR="00985EAE" w:rsidRPr="00463630">
        <w:rPr>
          <w:rFonts w:asciiTheme="minorHAnsi" w:eastAsia="Didact Gothic" w:hAnsiTheme="minorHAnsi" w:cs="Didact Gothic"/>
          <w:sz w:val="28"/>
          <w:szCs w:val="28"/>
        </w:rPr>
        <w:t xml:space="preserve"> </w:t>
      </w:r>
    </w:p>
    <w:p w:rsidR="00985EAE" w:rsidRPr="00463630" w:rsidRDefault="00985EAE" w:rsidP="00985EAE">
      <w:pPr>
        <w:rPr>
          <w:rFonts w:asciiTheme="minorHAnsi" w:hAnsiTheme="minorHAnsi"/>
        </w:rPr>
      </w:pPr>
      <w:r w:rsidRPr="00463630">
        <w:rPr>
          <w:rFonts w:asciiTheme="minorHAnsi" w:eastAsia="Didact Gothic" w:hAnsiTheme="minorHAnsi" w:cs="Didact Gothic"/>
          <w:sz w:val="28"/>
          <w:szCs w:val="28"/>
        </w:rPr>
        <w:t>1 pair of scissors</w:t>
      </w:r>
      <w:r>
        <w:rPr>
          <w:rFonts w:asciiTheme="minorHAnsi" w:eastAsia="Didact Gothic" w:hAnsiTheme="minorHAnsi" w:cs="Didact Gothic"/>
          <w:sz w:val="28"/>
          <w:szCs w:val="28"/>
        </w:rPr>
        <w:t xml:space="preserve"> </w:t>
      </w:r>
      <w:r w:rsidRPr="00463630">
        <w:rPr>
          <w:rFonts w:asciiTheme="minorHAnsi" w:eastAsia="Didact Gothic" w:hAnsiTheme="minorHAnsi" w:cs="Didact Gothic"/>
          <w:sz w:val="28"/>
          <w:szCs w:val="28"/>
        </w:rPr>
        <w:t xml:space="preserve">­ (labeled) </w:t>
      </w:r>
    </w:p>
    <w:p w:rsidR="00985EAE" w:rsidRPr="00463630" w:rsidRDefault="00840001" w:rsidP="00985EAE">
      <w:pPr>
        <w:rPr>
          <w:rFonts w:asciiTheme="minorHAnsi" w:hAnsiTheme="minorHAnsi"/>
        </w:rPr>
      </w:pPr>
      <w:r>
        <w:rPr>
          <w:rFonts w:asciiTheme="minorHAnsi" w:eastAsia="Didact Gothic" w:hAnsiTheme="minorHAnsi" w:cs="Didact Gothic"/>
          <w:sz w:val="28"/>
          <w:szCs w:val="28"/>
        </w:rPr>
        <w:t>2</w:t>
      </w:r>
      <w:r w:rsidR="00985EAE" w:rsidRPr="00463630">
        <w:rPr>
          <w:rFonts w:asciiTheme="minorHAnsi" w:eastAsia="Didact Gothic" w:hAnsiTheme="minorHAnsi" w:cs="Didact Gothic"/>
          <w:sz w:val="28"/>
          <w:szCs w:val="28"/>
        </w:rPr>
        <w:t xml:space="preserve"> glue sticks</w:t>
      </w:r>
      <w:r w:rsidR="00985EAE">
        <w:rPr>
          <w:rFonts w:asciiTheme="minorHAnsi" w:eastAsia="Didact Gothic" w:hAnsiTheme="minorHAnsi" w:cs="Didact Gothic"/>
          <w:sz w:val="28"/>
          <w:szCs w:val="28"/>
        </w:rPr>
        <w:t xml:space="preserve"> </w:t>
      </w:r>
      <w:r w:rsidR="00985EAE" w:rsidRPr="00463630">
        <w:rPr>
          <w:rFonts w:asciiTheme="minorHAnsi" w:eastAsia="Didact Gothic" w:hAnsiTheme="minorHAnsi" w:cs="Didact Gothic"/>
          <w:sz w:val="28"/>
          <w:szCs w:val="28"/>
        </w:rPr>
        <w:t>­ (</w:t>
      </w:r>
      <w:r>
        <w:rPr>
          <w:rFonts w:asciiTheme="minorHAnsi" w:eastAsia="Didact Gothic" w:hAnsiTheme="minorHAnsi" w:cs="Didact Gothic"/>
          <w:sz w:val="28"/>
          <w:szCs w:val="28"/>
        </w:rPr>
        <w:t>labeled</w:t>
      </w:r>
      <w:r w:rsidR="00985EAE" w:rsidRPr="00463630">
        <w:rPr>
          <w:rFonts w:asciiTheme="minorHAnsi" w:eastAsia="Didact Gothic" w:hAnsiTheme="minorHAnsi" w:cs="Didact Gothic"/>
          <w:sz w:val="28"/>
          <w:szCs w:val="28"/>
        </w:rPr>
        <w:t xml:space="preserve">) </w:t>
      </w:r>
    </w:p>
    <w:p w:rsidR="00985EAE" w:rsidRPr="00463630" w:rsidRDefault="00985EAE" w:rsidP="00985EAE">
      <w:pPr>
        <w:rPr>
          <w:rFonts w:asciiTheme="minorHAnsi" w:hAnsiTheme="minorHAnsi"/>
        </w:rPr>
      </w:pPr>
      <w:r w:rsidRPr="00463630">
        <w:rPr>
          <w:rFonts w:asciiTheme="minorHAnsi" w:eastAsia="Didact Gothic" w:hAnsiTheme="minorHAnsi" w:cs="Didact Gothic"/>
          <w:sz w:val="28"/>
          <w:szCs w:val="28"/>
        </w:rPr>
        <w:t xml:space="preserve">1 </w:t>
      </w:r>
      <w:r w:rsidR="00840001">
        <w:rPr>
          <w:rFonts w:asciiTheme="minorHAnsi" w:eastAsia="Didact Gothic" w:hAnsiTheme="minorHAnsi" w:cs="Didact Gothic"/>
          <w:sz w:val="28"/>
          <w:szCs w:val="28"/>
        </w:rPr>
        <w:t>soft pencil/supply pouch</w:t>
      </w:r>
      <w:r w:rsidRPr="00463630">
        <w:rPr>
          <w:rFonts w:asciiTheme="minorHAnsi" w:eastAsia="Didact Gothic" w:hAnsiTheme="minorHAnsi" w:cs="Didact Gothic"/>
          <w:sz w:val="28"/>
          <w:szCs w:val="28"/>
        </w:rPr>
        <w:t xml:space="preserve"> </w:t>
      </w:r>
    </w:p>
    <w:p w:rsidR="00985EAE" w:rsidRPr="00463630" w:rsidRDefault="00985EAE" w:rsidP="00985EAE">
      <w:pPr>
        <w:rPr>
          <w:rFonts w:asciiTheme="minorHAnsi" w:hAnsiTheme="minorHAnsi"/>
        </w:rPr>
      </w:pPr>
      <w:r w:rsidRPr="00463630">
        <w:rPr>
          <w:rFonts w:asciiTheme="minorHAnsi" w:eastAsia="Didact Gothic" w:hAnsiTheme="minorHAnsi" w:cs="Didact Gothic"/>
          <w:sz w:val="28"/>
          <w:szCs w:val="28"/>
        </w:rPr>
        <w:t xml:space="preserve">2 packages of lined paper ­wide ruled </w:t>
      </w:r>
    </w:p>
    <w:p w:rsidR="00985EAE" w:rsidRDefault="00985EAE" w:rsidP="00985EAE">
      <w:pPr>
        <w:rPr>
          <w:rFonts w:asciiTheme="minorHAnsi" w:eastAsia="Didact Gothic" w:hAnsiTheme="minorHAnsi" w:cs="Didact Gothic"/>
          <w:sz w:val="28"/>
          <w:szCs w:val="28"/>
        </w:rPr>
      </w:pPr>
      <w:r w:rsidRPr="00463630">
        <w:rPr>
          <w:rFonts w:asciiTheme="minorHAnsi" w:eastAsia="Didact Gothic" w:hAnsiTheme="minorHAnsi" w:cs="Didact Gothic"/>
          <w:sz w:val="28"/>
          <w:szCs w:val="28"/>
        </w:rPr>
        <w:t>1 ream 8.5 x 14 legal printer paper (</w:t>
      </w:r>
      <w:r>
        <w:rPr>
          <w:rFonts w:asciiTheme="minorHAnsi" w:eastAsia="Didact Gothic" w:hAnsiTheme="minorHAnsi" w:cs="Didact Gothic"/>
          <w:sz w:val="28"/>
          <w:szCs w:val="28"/>
        </w:rPr>
        <w:t>computer)</w:t>
      </w:r>
    </w:p>
    <w:p w:rsidR="00840001" w:rsidRDefault="00840001" w:rsidP="00985EAE">
      <w:pPr>
        <w:rPr>
          <w:rFonts w:asciiTheme="minorHAnsi" w:eastAsia="Didact Gothic" w:hAnsiTheme="minorHAnsi" w:cs="Didact Gothic"/>
          <w:sz w:val="28"/>
          <w:szCs w:val="28"/>
        </w:rPr>
      </w:pPr>
      <w:r>
        <w:rPr>
          <w:rFonts w:asciiTheme="minorHAnsi" w:eastAsia="Didact Gothic" w:hAnsiTheme="minorHAnsi" w:cs="Didact Gothic"/>
          <w:sz w:val="28"/>
          <w:szCs w:val="28"/>
        </w:rPr>
        <w:t>1 box of multiplication flash cards (keep these at home until mid-year)</w:t>
      </w:r>
    </w:p>
    <w:p w:rsidR="0017478F" w:rsidRDefault="0017478F" w:rsidP="00985EAE">
      <w:pPr>
        <w:rPr>
          <w:rFonts w:asciiTheme="minorHAnsi" w:eastAsia="Didact Gothic" w:hAnsiTheme="minorHAnsi" w:cs="Didact Gothic"/>
          <w:sz w:val="28"/>
          <w:szCs w:val="28"/>
        </w:rPr>
      </w:pPr>
      <w:r>
        <w:rPr>
          <w:rFonts w:asciiTheme="minorHAnsi" w:eastAsia="Didact Gothic" w:hAnsiTheme="minorHAnsi" w:cs="Didact Gothic"/>
          <w:sz w:val="28"/>
          <w:szCs w:val="28"/>
        </w:rPr>
        <w:t xml:space="preserve">1 box of </w:t>
      </w:r>
      <w:proofErr w:type="spellStart"/>
      <w:r>
        <w:rPr>
          <w:rFonts w:asciiTheme="minorHAnsi" w:eastAsia="Didact Gothic" w:hAnsiTheme="minorHAnsi" w:cs="Didact Gothic"/>
          <w:sz w:val="28"/>
          <w:szCs w:val="28"/>
        </w:rPr>
        <w:t>bandaids</w:t>
      </w:r>
      <w:proofErr w:type="spellEnd"/>
    </w:p>
    <w:p w:rsidR="007D747E" w:rsidRDefault="007D747E" w:rsidP="00985EAE">
      <w:pPr>
        <w:rPr>
          <w:rFonts w:asciiTheme="minorHAnsi" w:eastAsia="Didact Gothic" w:hAnsiTheme="minorHAnsi" w:cs="Didact Gothic"/>
          <w:sz w:val="28"/>
          <w:szCs w:val="28"/>
        </w:rPr>
      </w:pPr>
      <w:r>
        <w:rPr>
          <w:rFonts w:asciiTheme="minorHAnsi" w:eastAsia="Didact Gothic" w:hAnsiTheme="minorHAnsi" w:cs="Didact Gothic"/>
          <w:sz w:val="28"/>
          <w:szCs w:val="28"/>
        </w:rPr>
        <w:t>3 Wide Ruled Notebooks</w:t>
      </w:r>
    </w:p>
    <w:p w:rsidR="0017478F" w:rsidRDefault="0017478F" w:rsidP="00985EAE">
      <w:pPr>
        <w:rPr>
          <w:rFonts w:asciiTheme="minorHAnsi" w:eastAsia="Didact Gothic" w:hAnsiTheme="minorHAnsi" w:cs="Didact Gothic"/>
          <w:sz w:val="28"/>
          <w:szCs w:val="28"/>
        </w:rPr>
      </w:pPr>
      <w:r>
        <w:rPr>
          <w:rFonts w:asciiTheme="minorHAnsi" w:eastAsia="Didact Gothic" w:hAnsiTheme="minorHAnsi" w:cs="Didact Gothic"/>
          <w:sz w:val="28"/>
          <w:szCs w:val="28"/>
        </w:rPr>
        <w:t>*NO tissue boxes for now-I will ask for these mid-year.</w:t>
      </w:r>
    </w:p>
    <w:p w:rsidR="0022183D" w:rsidRDefault="0017478F">
      <w:r>
        <w:rPr>
          <w:rFonts w:asciiTheme="minorHAnsi" w:eastAsia="Didact Gothic" w:hAnsiTheme="minorHAnsi" w:cs="Didact Gothic"/>
          <w:sz w:val="28"/>
          <w:szCs w:val="28"/>
        </w:rPr>
        <w:t xml:space="preserve">*NO pencils-I may ask for more around </w:t>
      </w:r>
      <w:proofErr w:type="spellStart"/>
      <w:r>
        <w:rPr>
          <w:rFonts w:asciiTheme="minorHAnsi" w:eastAsia="Didact Gothic" w:hAnsiTheme="minorHAnsi" w:cs="Didact Gothic"/>
          <w:sz w:val="28"/>
          <w:szCs w:val="28"/>
        </w:rPr>
        <w:t>mid year</w:t>
      </w:r>
      <w:proofErr w:type="spellEnd"/>
      <w:r>
        <w:rPr>
          <w:rFonts w:asciiTheme="minorHAnsi" w:eastAsia="Didact Gothic" w:hAnsiTheme="minorHAnsi" w:cs="Didact Gothic"/>
          <w:sz w:val="28"/>
          <w:szCs w:val="28"/>
        </w:rPr>
        <w:t>.</w:t>
      </w:r>
      <w:bookmarkStart w:id="0" w:name="_GoBack"/>
      <w:bookmarkEnd w:id="0"/>
    </w:p>
    <w:sectPr w:rsidR="0022183D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idact Gothic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31CD3"/>
    <w:multiLevelType w:val="hybridMultilevel"/>
    <w:tmpl w:val="F4282A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AE"/>
    <w:rsid w:val="0017478F"/>
    <w:rsid w:val="004C0D51"/>
    <w:rsid w:val="00635DFD"/>
    <w:rsid w:val="007D747E"/>
    <w:rsid w:val="00840001"/>
    <w:rsid w:val="00985EAE"/>
    <w:rsid w:val="00A96510"/>
    <w:rsid w:val="00BB2BA0"/>
    <w:rsid w:val="00E3532C"/>
    <w:rsid w:val="00FA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F4D1F-6C31-4734-8009-1D75D92A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5EAE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6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Geniese Brown</dc:creator>
  <cp:keywords/>
  <dc:description/>
  <cp:lastModifiedBy>Reading Raquel</cp:lastModifiedBy>
  <cp:revision>4</cp:revision>
  <cp:lastPrinted>2017-05-10T17:36:00Z</cp:lastPrinted>
  <dcterms:created xsi:type="dcterms:W3CDTF">2017-05-31T18:47:00Z</dcterms:created>
  <dcterms:modified xsi:type="dcterms:W3CDTF">2017-07-13T19:01:00Z</dcterms:modified>
</cp:coreProperties>
</file>