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News Letter from Principal Mrs. Hunt, March 17, 2014.</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1.  Happy St. Patrick’s Day!</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2.  Save the Date – Math – Science Night – March 25, 2014, 6:30 p.m. to 7:30 p.m. (Pre-Kindergarten – 6</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xml:space="preserve"> 3.  The </w:t>
      </w:r>
      <w:proofErr w:type="spellStart"/>
      <w:r w:rsidRPr="00BC0BDE">
        <w:rPr>
          <w:rFonts w:ascii="Georgia" w:eastAsia="Times New Roman" w:hAnsi="Georgia" w:cs="Times New Roman"/>
          <w:color w:val="444444"/>
          <w:sz w:val="24"/>
          <w:szCs w:val="24"/>
        </w:rPr>
        <w:t>Cosgriff</w:t>
      </w:r>
      <w:proofErr w:type="spellEnd"/>
      <w:r w:rsidRPr="00BC0BDE">
        <w:rPr>
          <w:rFonts w:ascii="Georgia" w:eastAsia="Times New Roman" w:hAnsi="Georgia" w:cs="Times New Roman"/>
          <w:color w:val="444444"/>
          <w:sz w:val="24"/>
          <w:szCs w:val="24"/>
        </w:rPr>
        <w:t xml:space="preserve"> floats looked fabulous at the parade. Thank you to the following individuals for donating a flatbed or pickup truck, constructing and/or decorating the floats. HSA Monica Frederick, Darlene Bledsoe, Tiffany Wharton, Marnie Andrews, Mary and Chuck Parker, Cathy and Pedro Romero, Clare and Rene Valles, (Rene Jr., the </w:t>
      </w:r>
      <w:proofErr w:type="spellStart"/>
      <w:r w:rsidRPr="00BC0BDE">
        <w:rPr>
          <w:rFonts w:ascii="Georgia" w:eastAsia="Times New Roman" w:hAnsi="Georgia" w:cs="Times New Roman"/>
          <w:color w:val="444444"/>
          <w:sz w:val="24"/>
          <w:szCs w:val="24"/>
        </w:rPr>
        <w:t>Cosgriff</w:t>
      </w:r>
      <w:proofErr w:type="spellEnd"/>
      <w:r w:rsidRPr="00BC0BDE">
        <w:rPr>
          <w:rFonts w:ascii="Georgia" w:eastAsia="Times New Roman" w:hAnsi="Georgia" w:cs="Times New Roman"/>
          <w:color w:val="444444"/>
          <w:sz w:val="24"/>
          <w:szCs w:val="24"/>
        </w:rPr>
        <w:t xml:space="preserve"> Tiger,) Pat McLaughlin, Dan Wilson and Mary </w:t>
      </w:r>
      <w:proofErr w:type="spellStart"/>
      <w:r w:rsidRPr="00BC0BDE">
        <w:rPr>
          <w:rFonts w:ascii="Georgia" w:eastAsia="Times New Roman" w:hAnsi="Georgia" w:cs="Times New Roman"/>
          <w:color w:val="444444"/>
          <w:sz w:val="24"/>
          <w:szCs w:val="24"/>
        </w:rPr>
        <w:t>Crowther</w:t>
      </w:r>
      <w:proofErr w:type="spellEnd"/>
      <w:r w:rsidRPr="00BC0BDE">
        <w:rPr>
          <w:rFonts w:ascii="Georgia" w:eastAsia="Times New Roman" w:hAnsi="Georgia" w:cs="Times New Roman"/>
          <w:color w:val="444444"/>
          <w:sz w:val="24"/>
          <w:szCs w:val="24"/>
        </w:rPr>
        <w:t xml:space="preserve"> who graciously furnished the trailer.</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xml:space="preserve">A special Thank you to Mr. </w:t>
      </w:r>
      <w:proofErr w:type="spellStart"/>
      <w:r w:rsidRPr="00BC0BDE">
        <w:rPr>
          <w:rFonts w:ascii="Georgia" w:eastAsia="Times New Roman" w:hAnsi="Georgia" w:cs="Times New Roman"/>
          <w:color w:val="444444"/>
          <w:sz w:val="24"/>
          <w:szCs w:val="24"/>
        </w:rPr>
        <w:t>Asman</w:t>
      </w:r>
      <w:proofErr w:type="spellEnd"/>
      <w:r w:rsidRPr="00BC0BDE">
        <w:rPr>
          <w:rFonts w:ascii="Georgia" w:eastAsia="Times New Roman" w:hAnsi="Georgia" w:cs="Times New Roman"/>
          <w:color w:val="444444"/>
          <w:sz w:val="24"/>
          <w:szCs w:val="24"/>
        </w:rPr>
        <w:t xml:space="preserve">, (Irish for a day) for leading the band in those traditional Irish songs. Much appreciation to the school band, all other students and parents who marched with the </w:t>
      </w:r>
      <w:proofErr w:type="spellStart"/>
      <w:r w:rsidRPr="00BC0BDE">
        <w:rPr>
          <w:rFonts w:ascii="Georgia" w:eastAsia="Times New Roman" w:hAnsi="Georgia" w:cs="Times New Roman"/>
          <w:color w:val="444444"/>
          <w:sz w:val="24"/>
          <w:szCs w:val="24"/>
        </w:rPr>
        <w:t>Cosgriff</w:t>
      </w:r>
      <w:proofErr w:type="spellEnd"/>
      <w:r w:rsidRPr="00BC0BDE">
        <w:rPr>
          <w:rFonts w:ascii="Georgia" w:eastAsia="Times New Roman" w:hAnsi="Georgia" w:cs="Times New Roman"/>
          <w:color w:val="444444"/>
          <w:sz w:val="24"/>
          <w:szCs w:val="24"/>
        </w:rPr>
        <w:t xml:space="preserve"> floats.</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4.  Don’t miss </w:t>
      </w:r>
      <w:r w:rsidRPr="00BC0BDE">
        <w:rPr>
          <w:rFonts w:ascii="Georgia" w:eastAsia="Times New Roman" w:hAnsi="Georgia" w:cs="Times New Roman"/>
          <w:b/>
          <w:bCs/>
          <w:color w:val="444444"/>
          <w:sz w:val="24"/>
          <w:szCs w:val="24"/>
          <w:u w:val="single"/>
        </w:rPr>
        <w:t>Beauty Redefined </w:t>
      </w:r>
      <w:r w:rsidRPr="00BC0BDE">
        <w:rPr>
          <w:rFonts w:ascii="Georgia" w:eastAsia="Times New Roman" w:hAnsi="Georgia" w:cs="Times New Roman"/>
          <w:color w:val="444444"/>
          <w:sz w:val="24"/>
          <w:szCs w:val="24"/>
        </w:rPr>
        <w:t>– for 6th – 12</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 girls at 7:00 p.m. in the Social Center on Thursday, March 20. This presentation teaches young women to recognize and reject harmful messages about the female body.</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5.  There is always a shift in faculty from year to year. As of March 17, please make note of those teachers not returning and new hires for the 2014-15 school years.</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xml:space="preserve">Mr. Brett Allen has accepted a full time Athletic Director position at Judge Memorial High School. He will remain for one more year at J. E. </w:t>
      </w:r>
      <w:proofErr w:type="spellStart"/>
      <w:r w:rsidRPr="00BC0BDE">
        <w:rPr>
          <w:rFonts w:ascii="Georgia" w:eastAsia="Times New Roman" w:hAnsi="Georgia" w:cs="Times New Roman"/>
          <w:color w:val="444444"/>
          <w:sz w:val="24"/>
          <w:szCs w:val="24"/>
        </w:rPr>
        <w:t>Cosgriff</w:t>
      </w:r>
      <w:proofErr w:type="spellEnd"/>
      <w:r w:rsidRPr="00BC0BDE">
        <w:rPr>
          <w:rFonts w:ascii="Georgia" w:eastAsia="Times New Roman" w:hAnsi="Georgia" w:cs="Times New Roman"/>
          <w:color w:val="444444"/>
          <w:sz w:val="24"/>
          <w:szCs w:val="24"/>
        </w:rPr>
        <w:t xml:space="preserve"> Athletic Director. Mr. Jeremy Clark will take his position as Physical Education teacher. Mr. Clark will also teach P. E. at JMH and assume the job as Swim Coach.</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Mrs. Katie Halloran will be moving to Montana, she has accepted a full time position with a nonprofit organization.</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xml:space="preserve">Mrs. Lorraine </w:t>
      </w:r>
      <w:proofErr w:type="spellStart"/>
      <w:r w:rsidRPr="00BC0BDE">
        <w:rPr>
          <w:rFonts w:ascii="Georgia" w:eastAsia="Times New Roman" w:hAnsi="Georgia" w:cs="Times New Roman"/>
          <w:color w:val="444444"/>
          <w:sz w:val="24"/>
          <w:szCs w:val="24"/>
        </w:rPr>
        <w:t>Cimbora</w:t>
      </w:r>
      <w:proofErr w:type="spellEnd"/>
      <w:r w:rsidRPr="00BC0BDE">
        <w:rPr>
          <w:rFonts w:ascii="Georgia" w:eastAsia="Times New Roman" w:hAnsi="Georgia" w:cs="Times New Roman"/>
          <w:color w:val="444444"/>
          <w:sz w:val="24"/>
          <w:szCs w:val="24"/>
        </w:rPr>
        <w:t xml:space="preserve"> will not teach 1</w:t>
      </w:r>
      <w:r w:rsidRPr="00BC0BDE">
        <w:rPr>
          <w:rFonts w:ascii="Georgia" w:eastAsia="Times New Roman" w:hAnsi="Georgia" w:cs="Times New Roman"/>
          <w:color w:val="444444"/>
          <w:sz w:val="15"/>
          <w:szCs w:val="15"/>
          <w:vertAlign w:val="superscript"/>
        </w:rPr>
        <w:t>st</w:t>
      </w:r>
      <w:r w:rsidRPr="00BC0BDE">
        <w:rPr>
          <w:rFonts w:ascii="Georgia" w:eastAsia="Times New Roman" w:hAnsi="Georgia" w:cs="Times New Roman"/>
          <w:color w:val="444444"/>
          <w:sz w:val="24"/>
          <w:szCs w:val="24"/>
        </w:rPr>
        <w:t> grade next year. It is uncertain if she will continue in a part time capacity. You will be notified of further changes in the faculty as they occur.</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If you have questions or concerns regarding your child’s class, class placement and/or teacher please direct them to the administration, thank you.</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444444"/>
          <w:sz w:val="24"/>
          <w:szCs w:val="24"/>
          <w:u w:val="single"/>
        </w:rPr>
        <w:lastRenderedPageBreak/>
        <w:t xml:space="preserve">6.  Summer School at </w:t>
      </w:r>
      <w:proofErr w:type="spellStart"/>
      <w:r w:rsidRPr="00BC0BDE">
        <w:rPr>
          <w:rFonts w:ascii="Georgia" w:eastAsia="Times New Roman" w:hAnsi="Georgia" w:cs="Times New Roman"/>
          <w:b/>
          <w:bCs/>
          <w:color w:val="444444"/>
          <w:sz w:val="24"/>
          <w:szCs w:val="24"/>
          <w:u w:val="single"/>
        </w:rPr>
        <w:t>Cosgriff</w:t>
      </w:r>
      <w:proofErr w:type="spellEnd"/>
      <w:r w:rsidRPr="00BC0BDE">
        <w:rPr>
          <w:rFonts w:ascii="Georgia" w:eastAsia="Times New Roman" w:hAnsi="Georgia" w:cs="Times New Roman"/>
          <w:b/>
          <w:bCs/>
          <w:color w:val="444444"/>
          <w:sz w:val="24"/>
          <w:szCs w:val="24"/>
          <w:u w:val="single"/>
        </w:rPr>
        <w:t> </w:t>
      </w:r>
      <w:r w:rsidRPr="00BC0BDE">
        <w:rPr>
          <w:rFonts w:ascii="Georgia" w:eastAsia="Times New Roman" w:hAnsi="Georgia" w:cs="Times New Roman"/>
          <w:color w:val="444444"/>
          <w:sz w:val="24"/>
          <w:szCs w:val="24"/>
        </w:rPr>
        <w:t>– June 2 – 26, Monday – Thursday, 9:00 a.m. to 12:00 noon. The Summer School brochure will be available by the week of March 24</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Students in Pre-school through Seventh grade are welcome to attend summer school.</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Information and questions regarding Summer School 2014:</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Exciting weekly themes based on practice and review of the common core standard.</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Special reading comprehension and math classes for students who would benefit from more explicit instruction.</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Math practice and review – a special course for 5</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6</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and 7</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 students.</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Extended day will be offered each day from 12:00 noon to 4:00 p.m.</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Download your registration forms at cosgriff.org and submit payment to the school office.</w:t>
      </w:r>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Questions and scholarships contact Mrs. Hunt, 801-486-6933 or email </w:t>
      </w:r>
      <w:hyperlink r:id="rId5" w:history="1">
        <w:r w:rsidRPr="00BC0BDE">
          <w:rPr>
            <w:rFonts w:ascii="Georgia" w:eastAsia="Times New Roman" w:hAnsi="Georgia" w:cs="Times New Roman"/>
            <w:color w:val="743399"/>
            <w:sz w:val="24"/>
            <w:szCs w:val="24"/>
            <w:u w:val="single"/>
          </w:rPr>
          <w:t>bhunt@cosgriff.org</w:t>
        </w:r>
      </w:hyperlink>
    </w:p>
    <w:p w:rsidR="00BC0BDE" w:rsidRPr="00BC0BDE" w:rsidRDefault="00BC0BDE" w:rsidP="00BC0BDE">
      <w:pPr>
        <w:numPr>
          <w:ilvl w:val="0"/>
          <w:numId w:val="1"/>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Students are encouraged to attend summer school 1, 2, 3, or 4 weeks. Tuition will be pro-rated.</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000000"/>
          <w:sz w:val="24"/>
          <w:szCs w:val="24"/>
        </w:rPr>
        <w:t xml:space="preserve">7.  Students – Kindergarten through eighth grade will take part in a </w:t>
      </w:r>
      <w:proofErr w:type="spellStart"/>
      <w:r w:rsidRPr="00BC0BDE">
        <w:rPr>
          <w:rFonts w:ascii="Georgia" w:eastAsia="Times New Roman" w:hAnsi="Georgia" w:cs="Times New Roman"/>
          <w:b/>
          <w:bCs/>
          <w:color w:val="000000"/>
          <w:sz w:val="24"/>
          <w:szCs w:val="24"/>
        </w:rPr>
        <w:t>NetSmartz</w:t>
      </w:r>
      <w:proofErr w:type="spellEnd"/>
      <w:r w:rsidRPr="00BC0BDE">
        <w:rPr>
          <w:rFonts w:ascii="Georgia" w:eastAsia="Times New Roman" w:hAnsi="Georgia" w:cs="Times New Roman"/>
          <w:b/>
          <w:bCs/>
          <w:color w:val="000000"/>
          <w:sz w:val="24"/>
          <w:szCs w:val="24"/>
        </w:rPr>
        <w:t xml:space="preserve"> Internet Safety presentation in the Social Center on Wednesday, March 19. Parents are welcome to sit in any or all of the presentations:</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K, 1</w:t>
      </w:r>
      <w:r w:rsidRPr="00BC0BDE">
        <w:rPr>
          <w:rFonts w:ascii="Georgia" w:eastAsia="Times New Roman" w:hAnsi="Georgia" w:cs="Times New Roman"/>
          <w:color w:val="444444"/>
          <w:sz w:val="15"/>
          <w:szCs w:val="15"/>
          <w:vertAlign w:val="superscript"/>
        </w:rPr>
        <w:t>st</w:t>
      </w:r>
      <w:r w:rsidRPr="00BC0BDE">
        <w:rPr>
          <w:rFonts w:ascii="Georgia" w:eastAsia="Times New Roman" w:hAnsi="Georgia" w:cs="Times New Roman"/>
          <w:color w:val="444444"/>
          <w:sz w:val="24"/>
          <w:szCs w:val="24"/>
        </w:rPr>
        <w:t>, 2</w:t>
      </w:r>
      <w:r w:rsidRPr="00BC0BDE">
        <w:rPr>
          <w:rFonts w:ascii="Georgia" w:eastAsia="Times New Roman" w:hAnsi="Georgia" w:cs="Times New Roman"/>
          <w:color w:val="444444"/>
          <w:sz w:val="15"/>
          <w:szCs w:val="15"/>
          <w:vertAlign w:val="superscript"/>
        </w:rPr>
        <w:t>nd</w:t>
      </w:r>
      <w:r w:rsidRPr="00BC0BDE">
        <w:rPr>
          <w:rFonts w:ascii="Georgia" w:eastAsia="Times New Roman" w:hAnsi="Georgia" w:cs="Times New Roman"/>
          <w:color w:val="444444"/>
          <w:sz w:val="24"/>
          <w:szCs w:val="24"/>
        </w:rPr>
        <w:t> Grades – 12:45 p.m.</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3</w:t>
      </w:r>
      <w:r w:rsidRPr="00BC0BDE">
        <w:rPr>
          <w:rFonts w:ascii="Georgia" w:eastAsia="Times New Roman" w:hAnsi="Georgia" w:cs="Times New Roman"/>
          <w:color w:val="444444"/>
          <w:sz w:val="15"/>
          <w:szCs w:val="15"/>
          <w:vertAlign w:val="superscript"/>
        </w:rPr>
        <w:t>rd</w:t>
      </w:r>
      <w:r w:rsidRPr="00BC0BDE">
        <w:rPr>
          <w:rFonts w:ascii="Georgia" w:eastAsia="Times New Roman" w:hAnsi="Georgia" w:cs="Times New Roman"/>
          <w:color w:val="444444"/>
          <w:sz w:val="24"/>
          <w:szCs w:val="24"/>
        </w:rPr>
        <w:t>, 4</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5</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Grades – 1:15 p.m.</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6</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7</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8</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Grades – 2:00 p.m.</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000000"/>
          <w:sz w:val="24"/>
          <w:szCs w:val="24"/>
        </w:rPr>
        <w:t>8.  There continues to be major student safety issues in the parking lot, both before and after school. Mrs. Frederick, other parents and the administration are greatly concerned about the following:</w:t>
      </w:r>
    </w:p>
    <w:p w:rsidR="00BC0BDE" w:rsidRPr="00BC0BDE" w:rsidRDefault="00BC0BDE" w:rsidP="00BC0BDE">
      <w:pPr>
        <w:numPr>
          <w:ilvl w:val="0"/>
          <w:numId w:val="2"/>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Students and parents cut between cars in the drop-off lane as opposed to using the crosswalk.</w:t>
      </w:r>
    </w:p>
    <w:p w:rsidR="00BC0BDE" w:rsidRPr="00BC0BDE" w:rsidRDefault="00BC0BDE" w:rsidP="00BC0BDE">
      <w:pPr>
        <w:numPr>
          <w:ilvl w:val="0"/>
          <w:numId w:val="2"/>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Cars make a left hand turn out of the parking lot during drop off and pick-up ignoring the no-left turn sign. This impedes the flow of traffic and further contributes to gridlock.</w:t>
      </w:r>
    </w:p>
    <w:p w:rsidR="00BC0BDE" w:rsidRPr="00BC0BDE" w:rsidRDefault="00BC0BDE" w:rsidP="00BC0BDE">
      <w:pPr>
        <w:numPr>
          <w:ilvl w:val="0"/>
          <w:numId w:val="2"/>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Cars enter the exit gate!</w:t>
      </w:r>
    </w:p>
    <w:p w:rsidR="00BC0BDE" w:rsidRPr="00BC0BDE" w:rsidRDefault="00BC0BDE" w:rsidP="00BC0BDE">
      <w:pPr>
        <w:numPr>
          <w:ilvl w:val="0"/>
          <w:numId w:val="2"/>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Cars do not pull all the way forward in the drop off lane to allow for simultaneous unloads, or stop multiple times to drop middle school then grade school students.</w:t>
      </w:r>
    </w:p>
    <w:p w:rsidR="00BC0BDE" w:rsidRPr="00BC0BDE" w:rsidRDefault="00BC0BDE" w:rsidP="00BC0BDE">
      <w:pPr>
        <w:numPr>
          <w:ilvl w:val="0"/>
          <w:numId w:val="2"/>
        </w:numPr>
        <w:spacing w:before="100" w:beforeAutospacing="1" w:after="100" w:afterAutospacing="1" w:line="240" w:lineRule="auto"/>
        <w:ind w:left="360"/>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lastRenderedPageBreak/>
        <w:t>Parents turn down parking aisles for drop off versus the drop off lane (then, of course, see #1.)</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000000"/>
          <w:sz w:val="24"/>
          <w:szCs w:val="24"/>
        </w:rPr>
        <w:t>Please, do your part to correct these problems, before one of our students gets injured.</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bookmarkStart w:id="0" w:name="_GoBack"/>
      <w:bookmarkEnd w:id="0"/>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9.  Thank you to the parents of 7</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 students for the delicious lunch during Parent/Teacher Conference. It was a welcome treat during that long day of conferences.</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444444"/>
          <w:sz w:val="24"/>
          <w:szCs w:val="24"/>
          <w:u w:val="single"/>
        </w:rPr>
        <w:t>10.  Vital Ground - March Community Service Project</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Students are encouraged to purchase opportunity tickets for the sports baskets located outside the school office. (1 ticket = $1.00, 3 tickets = $2.00) The Vital Ground Foundation helps preserve the threatened grizzly bear and other animals, plants and natural communities through habitat conservation. Generous donations will help to meet this mission. Students may wear free (spirit) dress on Thursday, March 20</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 with a donation of $4.00 to be donated to Vital Ground.</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b/>
          <w:bCs/>
          <w:color w:val="444444"/>
          <w:sz w:val="24"/>
          <w:szCs w:val="24"/>
          <w:u w:val="single"/>
        </w:rPr>
        <w:t xml:space="preserve">11.  Mardi </w:t>
      </w:r>
      <w:proofErr w:type="gramStart"/>
      <w:r w:rsidRPr="00BC0BDE">
        <w:rPr>
          <w:rFonts w:ascii="Georgia" w:eastAsia="Times New Roman" w:hAnsi="Georgia" w:cs="Times New Roman"/>
          <w:b/>
          <w:bCs/>
          <w:color w:val="444444"/>
          <w:sz w:val="24"/>
          <w:szCs w:val="24"/>
          <w:u w:val="single"/>
        </w:rPr>
        <w:t>Gras</w:t>
      </w:r>
      <w:proofErr w:type="gramEnd"/>
      <w:r w:rsidRPr="00BC0BDE">
        <w:rPr>
          <w:rFonts w:ascii="Georgia" w:eastAsia="Times New Roman" w:hAnsi="Georgia" w:cs="Times New Roman"/>
          <w:b/>
          <w:bCs/>
          <w:color w:val="444444"/>
          <w:sz w:val="24"/>
          <w:szCs w:val="24"/>
          <w:u w:val="single"/>
        </w:rPr>
        <w:t xml:space="preserve"> Silent Auction Items</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xml:space="preserve">There are a few silent auction items from the Mardi </w:t>
      </w:r>
      <w:proofErr w:type="gramStart"/>
      <w:r w:rsidRPr="00BC0BDE">
        <w:rPr>
          <w:rFonts w:ascii="Georgia" w:eastAsia="Times New Roman" w:hAnsi="Georgia" w:cs="Times New Roman"/>
          <w:color w:val="444444"/>
          <w:sz w:val="24"/>
          <w:szCs w:val="24"/>
        </w:rPr>
        <w:t>Gras</w:t>
      </w:r>
      <w:proofErr w:type="gramEnd"/>
      <w:r w:rsidRPr="00BC0BDE">
        <w:rPr>
          <w:rFonts w:ascii="Georgia" w:eastAsia="Times New Roman" w:hAnsi="Georgia" w:cs="Times New Roman"/>
          <w:color w:val="444444"/>
          <w:sz w:val="24"/>
          <w:szCs w:val="24"/>
        </w:rPr>
        <w:t xml:space="preserve"> which have not yet been picked up. If you purchased items please make arrangements, to pick them up right away. Contact Cindy Barker in the school office.  801-486-3197</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 </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12.  Please click on the following link </w:t>
      </w:r>
      <w:hyperlink r:id="rId6" w:history="1">
        <w:r w:rsidRPr="00BC0BDE">
          <w:rPr>
            <w:rFonts w:ascii="Georgia" w:eastAsia="Times New Roman" w:hAnsi="Georgia" w:cs="Times New Roman"/>
            <w:color w:val="743399"/>
            <w:sz w:val="24"/>
            <w:szCs w:val="24"/>
            <w:u w:val="single"/>
          </w:rPr>
          <w:t>http://cosgriff.org/students/extracurricular/</w:t>
        </w:r>
      </w:hyperlink>
      <w:r w:rsidRPr="00BC0BDE">
        <w:rPr>
          <w:rFonts w:ascii="Georgia" w:eastAsia="Times New Roman" w:hAnsi="Georgia" w:cs="Times New Roman"/>
          <w:color w:val="444444"/>
          <w:sz w:val="24"/>
          <w:szCs w:val="24"/>
        </w:rPr>
        <w:t xml:space="preserve"> for information regarding the Judge Memorial Spring Basketball Camp.  The camps are for </w:t>
      </w:r>
      <w:proofErr w:type="gramStart"/>
      <w:r w:rsidRPr="00BC0BDE">
        <w:rPr>
          <w:rFonts w:ascii="Georgia" w:eastAsia="Times New Roman" w:hAnsi="Georgia" w:cs="Times New Roman"/>
          <w:color w:val="444444"/>
          <w:sz w:val="24"/>
          <w:szCs w:val="24"/>
        </w:rPr>
        <w:t>boys</w:t>
      </w:r>
      <w:proofErr w:type="gramEnd"/>
      <w:r w:rsidRPr="00BC0BDE">
        <w:rPr>
          <w:rFonts w:ascii="Georgia" w:eastAsia="Times New Roman" w:hAnsi="Georgia" w:cs="Times New Roman"/>
          <w:color w:val="444444"/>
          <w:sz w:val="24"/>
          <w:szCs w:val="24"/>
        </w:rPr>
        <w:t xml:space="preserve"> 5</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-8</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 and girls 4</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-8</w:t>
      </w:r>
      <w:r w:rsidRPr="00BC0BDE">
        <w:rPr>
          <w:rFonts w:ascii="Georgia" w:eastAsia="Times New Roman" w:hAnsi="Georgia" w:cs="Times New Roman"/>
          <w:color w:val="444444"/>
          <w:sz w:val="15"/>
          <w:szCs w:val="15"/>
          <w:vertAlign w:val="superscript"/>
        </w:rPr>
        <w:t>th</w:t>
      </w:r>
      <w:r w:rsidRPr="00BC0BDE">
        <w:rPr>
          <w:rFonts w:ascii="Georgia" w:eastAsia="Times New Roman" w:hAnsi="Georgia" w:cs="Times New Roman"/>
          <w:color w:val="444444"/>
          <w:sz w:val="24"/>
          <w:szCs w:val="24"/>
        </w:rPr>
        <w:t> grade.</w:t>
      </w:r>
    </w:p>
    <w:p w:rsidR="00BC0BDE" w:rsidRPr="00BC0BDE" w:rsidRDefault="00BC0BDE" w:rsidP="00BC0BDE">
      <w:pPr>
        <w:spacing w:before="100" w:beforeAutospacing="1" w:after="360" w:line="240" w:lineRule="auto"/>
        <w:rPr>
          <w:rFonts w:ascii="Georgia" w:eastAsia="Times New Roman" w:hAnsi="Georgia" w:cs="Times New Roman"/>
          <w:color w:val="444444"/>
          <w:sz w:val="24"/>
          <w:szCs w:val="24"/>
        </w:rPr>
      </w:pPr>
      <w:r w:rsidRPr="00BC0BDE">
        <w:rPr>
          <w:rFonts w:ascii="Georgia" w:eastAsia="Times New Roman" w:hAnsi="Georgia" w:cs="Times New Roman"/>
          <w:color w:val="444444"/>
          <w:sz w:val="24"/>
          <w:szCs w:val="24"/>
        </w:rPr>
        <w:t>Thank you, Mrs. Hunt</w:t>
      </w:r>
    </w:p>
    <w:p w:rsidR="00501AD7" w:rsidRPr="00BC0BDE" w:rsidRDefault="00501AD7" w:rsidP="00BC0BDE"/>
    <w:sectPr w:rsidR="00501AD7" w:rsidRPr="00BC0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32B7"/>
    <w:multiLevelType w:val="multilevel"/>
    <w:tmpl w:val="9244C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242B5"/>
    <w:multiLevelType w:val="multilevel"/>
    <w:tmpl w:val="C6A0A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DE"/>
    <w:rsid w:val="00501AD7"/>
    <w:rsid w:val="00BC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BA688-BF85-4458-A5A0-214FEBDC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0BDE"/>
  </w:style>
  <w:style w:type="character" w:styleId="Hyperlink">
    <w:name w:val="Hyperlink"/>
    <w:basedOn w:val="DefaultParagraphFont"/>
    <w:uiPriority w:val="99"/>
    <w:semiHidden/>
    <w:unhideWhenUsed/>
    <w:rsid w:val="00BC0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7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sgriff.org/students/extracurricular/" TargetMode="External"/><Relationship Id="rId5" Type="http://schemas.openxmlformats.org/officeDocument/2006/relationships/hyperlink" Target="mailto:bhunt@cosgri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c:creator>
  <cp:keywords/>
  <dc:description/>
  <cp:lastModifiedBy>Hunt</cp:lastModifiedBy>
  <cp:revision>1</cp:revision>
  <dcterms:created xsi:type="dcterms:W3CDTF">2014-03-24T19:26:00Z</dcterms:created>
  <dcterms:modified xsi:type="dcterms:W3CDTF">2014-03-24T19:29:00Z</dcterms:modified>
</cp:coreProperties>
</file>