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8112C" w14:textId="688FA5E8" w:rsidR="000179EA" w:rsidRPr="007B2FB2" w:rsidRDefault="000179EA" w:rsidP="000179EA">
      <w:pPr>
        <w:shd w:val="clear" w:color="auto" w:fill="FFFFFF"/>
        <w:spacing w:after="150" w:line="300" w:lineRule="atLeast"/>
        <w:jc w:val="center"/>
        <w:rPr>
          <w:rFonts w:ascii="Book Antiqua" w:hAnsi="Book Antiqua" w:cs="Times New Roman"/>
          <w:b/>
          <w:color w:val="333333"/>
          <w:sz w:val="19"/>
          <w:szCs w:val="19"/>
          <w:lang w:val="en-US"/>
        </w:rPr>
      </w:pPr>
      <w:r w:rsidRPr="007B2FB2">
        <w:rPr>
          <w:rFonts w:ascii="Book Antiqua" w:hAnsi="Book Antiqua" w:cs="Times New Roman"/>
          <w:b/>
          <w:color w:val="333333"/>
          <w:sz w:val="28"/>
          <w:szCs w:val="28"/>
          <w:lang w:val="en-US"/>
        </w:rPr>
        <w:t xml:space="preserve">J.E. </w:t>
      </w:r>
      <w:proofErr w:type="spellStart"/>
      <w:r w:rsidRPr="007B2FB2">
        <w:rPr>
          <w:rFonts w:ascii="Book Antiqua" w:hAnsi="Book Antiqua" w:cs="Times New Roman"/>
          <w:b/>
          <w:color w:val="333333"/>
          <w:sz w:val="28"/>
          <w:szCs w:val="28"/>
          <w:lang w:val="en-US"/>
        </w:rPr>
        <w:t>Cosgriff</w:t>
      </w:r>
      <w:proofErr w:type="spellEnd"/>
      <w:r w:rsidRPr="007B2FB2">
        <w:rPr>
          <w:rFonts w:ascii="Book Antiqua" w:hAnsi="Book Antiqua" w:cs="Times New Roman"/>
          <w:b/>
          <w:color w:val="333333"/>
          <w:sz w:val="28"/>
          <w:szCs w:val="28"/>
          <w:lang w:val="en-US"/>
        </w:rPr>
        <w:t xml:space="preserve"> Memorial Catholic School</w:t>
      </w:r>
      <w:r w:rsidRPr="007B2FB2">
        <w:rPr>
          <w:rFonts w:ascii="Book Antiqua" w:hAnsi="Book Antiqua" w:cs="Times New Roman"/>
          <w:b/>
          <w:color w:val="333333"/>
          <w:sz w:val="19"/>
          <w:szCs w:val="19"/>
          <w:lang w:val="en-US"/>
        </w:rPr>
        <w:br/>
      </w:r>
      <w:r w:rsidR="00F13DC0">
        <w:rPr>
          <w:rFonts w:ascii="Book Antiqua" w:hAnsi="Book Antiqua" w:cs="Times New Roman"/>
          <w:b/>
          <w:color w:val="333333"/>
          <w:lang w:val="en-US"/>
        </w:rPr>
        <w:t>Spanish 1</w:t>
      </w:r>
      <w:r w:rsidRPr="007B2FB2">
        <w:rPr>
          <w:rFonts w:ascii="Book Antiqua" w:hAnsi="Book Antiqua" w:cs="Times New Roman"/>
          <w:b/>
          <w:color w:val="333333"/>
          <w:lang w:val="en-US"/>
        </w:rPr>
        <w:t xml:space="preserve"> – </w:t>
      </w:r>
      <w:r w:rsidR="00F13DC0">
        <w:rPr>
          <w:rFonts w:ascii="Book Antiqua" w:hAnsi="Book Antiqua" w:cs="Times New Roman"/>
          <w:b/>
          <w:color w:val="333333"/>
          <w:lang w:val="en-US"/>
        </w:rPr>
        <w:t>7</w:t>
      </w:r>
      <w:r w:rsidRPr="007B2FB2">
        <w:rPr>
          <w:rFonts w:ascii="Book Antiqua" w:hAnsi="Book Antiqua" w:cs="Times New Roman"/>
          <w:b/>
          <w:color w:val="333333"/>
          <w:vertAlign w:val="superscript"/>
          <w:lang w:val="en-US"/>
        </w:rPr>
        <w:t>th</w:t>
      </w:r>
      <w:r w:rsidRPr="007B2FB2">
        <w:rPr>
          <w:rFonts w:ascii="Book Antiqua" w:hAnsi="Book Antiqua" w:cs="Times New Roman"/>
          <w:b/>
          <w:color w:val="333333"/>
          <w:lang w:val="en-US"/>
        </w:rPr>
        <w:t xml:space="preserve"> Grade</w:t>
      </w:r>
      <w:r w:rsidRPr="007B2FB2">
        <w:rPr>
          <w:rFonts w:ascii="Book Antiqua" w:hAnsi="Book Antiqua" w:cs="Times New Roman"/>
          <w:b/>
          <w:color w:val="333333"/>
          <w:sz w:val="19"/>
          <w:szCs w:val="19"/>
          <w:lang w:val="en-US"/>
        </w:rPr>
        <w:br/>
        <w:t>2017-2018</w:t>
      </w:r>
      <w:r w:rsidRPr="007B2FB2">
        <w:rPr>
          <w:rFonts w:ascii="Book Antiqua" w:hAnsi="Book Antiqua" w:cs="Times New Roman"/>
          <w:b/>
          <w:color w:val="333333"/>
          <w:sz w:val="19"/>
          <w:szCs w:val="19"/>
          <w:lang w:val="en-US"/>
        </w:rPr>
        <w:br/>
      </w:r>
    </w:p>
    <w:p w14:paraId="15478640" w14:textId="77777777" w:rsidR="000179EA" w:rsidRPr="007B2FB2" w:rsidRDefault="000179EA" w:rsidP="000179EA">
      <w:pPr>
        <w:shd w:val="clear" w:color="auto" w:fill="FFFFFF"/>
        <w:spacing w:after="150"/>
        <w:rPr>
          <w:rFonts w:ascii="Book Antiqua" w:hAnsi="Book Antiqua" w:cs="Times New Roman"/>
          <w:color w:val="333333"/>
          <w:sz w:val="19"/>
          <w:szCs w:val="19"/>
          <w:lang w:val="en-US"/>
        </w:rPr>
      </w:pPr>
      <w:r w:rsidRPr="007B2FB2">
        <w:rPr>
          <w:rFonts w:ascii="Book Antiqua" w:hAnsi="Book Antiqua" w:cs="Times New Roman"/>
          <w:color w:val="333333"/>
          <w:sz w:val="19"/>
          <w:szCs w:val="19"/>
          <w:lang w:val="en-US"/>
        </w:rPr>
        <w:t xml:space="preserve">Mrs. Betty Aguirre-Maier, PhD </w:t>
      </w:r>
      <w:proofErr w:type="gramStart"/>
      <w:r w:rsidRPr="007B2FB2">
        <w:rPr>
          <w:rFonts w:ascii="Book Antiqua" w:hAnsi="Book Antiqua" w:cs="Times New Roman"/>
          <w:color w:val="333333"/>
          <w:sz w:val="19"/>
          <w:szCs w:val="19"/>
          <w:lang w:val="en-US"/>
        </w:rPr>
        <w:t>( C</w:t>
      </w:r>
      <w:proofErr w:type="gramEnd"/>
      <w:r w:rsidRPr="007B2FB2">
        <w:rPr>
          <w:rFonts w:ascii="Book Antiqua" w:hAnsi="Book Antiqua" w:cs="Times New Roman"/>
          <w:color w:val="333333"/>
          <w:sz w:val="19"/>
          <w:szCs w:val="19"/>
          <w:lang w:val="en-US"/>
        </w:rPr>
        <w:t xml:space="preserve"> )</w:t>
      </w:r>
      <w:r w:rsidRPr="007B2FB2">
        <w:rPr>
          <w:rFonts w:ascii="Book Antiqua" w:hAnsi="Book Antiqua" w:cs="Times New Roman"/>
          <w:color w:val="333333"/>
          <w:sz w:val="19"/>
          <w:szCs w:val="19"/>
          <w:lang w:val="en-US"/>
        </w:rPr>
        <w:br/>
        <w:t>bmaier@cosgriff.org  </w:t>
      </w:r>
    </w:p>
    <w:p w14:paraId="47EC6897" w14:textId="77777777" w:rsidR="00515BC3" w:rsidRDefault="000179EA" w:rsidP="003848FB">
      <w:pPr>
        <w:shd w:val="clear" w:color="auto" w:fill="FFFFFF"/>
        <w:spacing w:after="150" w:line="300" w:lineRule="atLeast"/>
        <w:rPr>
          <w:rFonts w:ascii="Book Antiqua" w:hAnsi="Book Antiqua" w:cs="Times New Roman"/>
          <w:color w:val="333333"/>
          <w:sz w:val="19"/>
          <w:szCs w:val="19"/>
          <w:lang w:val="en-US"/>
        </w:rPr>
      </w:pPr>
      <w:r w:rsidRPr="007B2FB2">
        <w:rPr>
          <w:rFonts w:ascii="Book Antiqua" w:hAnsi="Book Antiqua" w:cs="Times New Roman"/>
          <w:color w:val="333333"/>
          <w:sz w:val="19"/>
          <w:szCs w:val="19"/>
          <w:lang w:val="en-US"/>
        </w:rPr>
        <w:t>Dea</w:t>
      </w:r>
      <w:r w:rsidR="00F13DC0">
        <w:rPr>
          <w:rFonts w:ascii="Book Antiqua" w:hAnsi="Book Antiqua" w:cs="Times New Roman"/>
          <w:color w:val="333333"/>
          <w:sz w:val="19"/>
          <w:szCs w:val="19"/>
          <w:lang w:val="en-US"/>
        </w:rPr>
        <w:t>r Students: Welcome to Spanish 1.</w:t>
      </w:r>
      <w:r w:rsidRPr="007B2FB2">
        <w:rPr>
          <w:rFonts w:ascii="Book Antiqua" w:hAnsi="Book Antiqua" w:cs="Times New Roman"/>
          <w:color w:val="333333"/>
          <w:sz w:val="19"/>
          <w:szCs w:val="19"/>
          <w:lang w:val="en-US"/>
        </w:rPr>
        <w:t xml:space="preserve"> I am very excited to have you in my class for this 2017-2018 school year. Here is some information about me: I am a Spanish native speaker.</w:t>
      </w:r>
      <w:r w:rsidR="00F846D0">
        <w:rPr>
          <w:rFonts w:ascii="Book Antiqua" w:hAnsi="Book Antiqua" w:cs="Times New Roman"/>
          <w:color w:val="333333"/>
          <w:sz w:val="19"/>
          <w:szCs w:val="19"/>
          <w:lang w:val="en-US"/>
        </w:rPr>
        <w:t xml:space="preserve"> I was born in Ecuador and </w:t>
      </w:r>
      <w:r w:rsidRPr="007B2FB2">
        <w:rPr>
          <w:rFonts w:ascii="Book Antiqua" w:hAnsi="Book Antiqua" w:cs="Times New Roman"/>
          <w:color w:val="333333"/>
          <w:sz w:val="19"/>
          <w:szCs w:val="19"/>
          <w:lang w:val="en-US"/>
        </w:rPr>
        <w:t>mo</w:t>
      </w:r>
      <w:r w:rsidR="00F846D0">
        <w:rPr>
          <w:rFonts w:ascii="Book Antiqua" w:hAnsi="Book Antiqua" w:cs="Times New Roman"/>
          <w:color w:val="333333"/>
          <w:sz w:val="19"/>
          <w:szCs w:val="19"/>
          <w:lang w:val="en-US"/>
        </w:rPr>
        <w:t>ved to the U.S.A.</w:t>
      </w:r>
      <w:r w:rsidR="00CA2DA5">
        <w:rPr>
          <w:rFonts w:ascii="Book Antiqua" w:hAnsi="Book Antiqua" w:cs="Times New Roman"/>
          <w:color w:val="333333"/>
          <w:sz w:val="19"/>
          <w:szCs w:val="19"/>
          <w:lang w:val="en-US"/>
        </w:rPr>
        <w:t xml:space="preserve"> 18 years ago</w:t>
      </w:r>
      <w:r w:rsidRPr="007B2FB2">
        <w:rPr>
          <w:rFonts w:ascii="Book Antiqua" w:hAnsi="Book Antiqua" w:cs="Times New Roman"/>
          <w:color w:val="333333"/>
          <w:sz w:val="19"/>
          <w:szCs w:val="19"/>
          <w:lang w:val="en-US"/>
        </w:rPr>
        <w:t xml:space="preserve">. I have a </w:t>
      </w:r>
      <w:r w:rsidR="00CA2DA5">
        <w:rPr>
          <w:rFonts w:ascii="Book Antiqua" w:hAnsi="Book Antiqua" w:cs="Times New Roman"/>
          <w:color w:val="333333"/>
          <w:sz w:val="19"/>
          <w:szCs w:val="19"/>
          <w:lang w:val="en-US"/>
        </w:rPr>
        <w:t xml:space="preserve">B.A. in International Studies and Spanish Language, a Minor in Latin American Studies and a </w:t>
      </w:r>
      <w:r w:rsidRPr="007B2FB2">
        <w:rPr>
          <w:rFonts w:ascii="Book Antiqua" w:hAnsi="Book Antiqua" w:cs="Times New Roman"/>
          <w:color w:val="333333"/>
          <w:sz w:val="19"/>
          <w:szCs w:val="19"/>
          <w:lang w:val="en-US"/>
        </w:rPr>
        <w:t xml:space="preserve">Masters degree in </w:t>
      </w:r>
      <w:r w:rsidR="00CA2DA5">
        <w:rPr>
          <w:rFonts w:ascii="Book Antiqua" w:hAnsi="Book Antiqua" w:cs="Times New Roman"/>
          <w:color w:val="333333"/>
          <w:sz w:val="19"/>
          <w:szCs w:val="19"/>
          <w:lang w:val="en-US"/>
        </w:rPr>
        <w:t xml:space="preserve">Spanish Language and Literature. Currently, I am </w:t>
      </w:r>
      <w:r w:rsidRPr="007B2FB2">
        <w:rPr>
          <w:rFonts w:ascii="Book Antiqua" w:hAnsi="Book Antiqua" w:cs="Times New Roman"/>
          <w:color w:val="333333"/>
          <w:sz w:val="19"/>
          <w:szCs w:val="19"/>
          <w:lang w:val="en-US"/>
        </w:rPr>
        <w:t>working on a PhD program in Languages and Literature at the University o</w:t>
      </w:r>
      <w:r w:rsidR="00F846D0">
        <w:rPr>
          <w:rFonts w:ascii="Book Antiqua" w:hAnsi="Book Antiqua" w:cs="Times New Roman"/>
          <w:color w:val="333333"/>
          <w:sz w:val="19"/>
          <w:szCs w:val="19"/>
          <w:lang w:val="en-US"/>
        </w:rPr>
        <w:t>f Utah. I teach there as well</w:t>
      </w:r>
      <w:r w:rsidRPr="007B2FB2">
        <w:rPr>
          <w:rFonts w:ascii="Book Antiqua" w:hAnsi="Book Antiqua" w:cs="Times New Roman"/>
          <w:color w:val="333333"/>
          <w:sz w:val="19"/>
          <w:szCs w:val="19"/>
          <w:lang w:val="en-US"/>
        </w:rPr>
        <w:t xml:space="preserve">. I am also a writer and editor for several magazines around the world, especially for the online cultural magazine I co-founded: </w:t>
      </w:r>
      <w:proofErr w:type="spellStart"/>
      <w:r w:rsidRPr="007B2FB2">
        <w:rPr>
          <w:rFonts w:ascii="Book Antiqua" w:hAnsi="Book Antiqua" w:cs="Times New Roman"/>
          <w:color w:val="333333"/>
          <w:sz w:val="19"/>
          <w:szCs w:val="19"/>
          <w:lang w:val="en-US"/>
        </w:rPr>
        <w:t>Entremares</w:t>
      </w:r>
      <w:proofErr w:type="spellEnd"/>
      <w:r w:rsidRPr="007B2FB2">
        <w:rPr>
          <w:rFonts w:ascii="Book Antiqua" w:hAnsi="Book Antiqua" w:cs="Times New Roman"/>
          <w:color w:val="333333"/>
          <w:sz w:val="19"/>
          <w:szCs w:val="19"/>
          <w:lang w:val="en-US"/>
        </w:rPr>
        <w:t xml:space="preserve"> Magazine (</w:t>
      </w:r>
      <w:hyperlink r:id="rId6" w:history="1">
        <w:r w:rsidRPr="007B2FB2">
          <w:rPr>
            <w:rStyle w:val="Hyperlink"/>
            <w:rFonts w:ascii="Book Antiqua" w:hAnsi="Book Antiqua" w:cs="Times New Roman"/>
            <w:sz w:val="19"/>
            <w:szCs w:val="19"/>
            <w:lang w:val="en-US"/>
          </w:rPr>
          <w:t>www.entremaresmagazine</w:t>
        </w:r>
      </w:hyperlink>
      <w:r w:rsidRPr="007B2FB2">
        <w:rPr>
          <w:rFonts w:ascii="Book Antiqua" w:hAnsi="Book Antiqua" w:cs="Times New Roman"/>
          <w:color w:val="333333"/>
          <w:sz w:val="19"/>
          <w:szCs w:val="19"/>
          <w:lang w:val="en-US"/>
        </w:rPr>
        <w:t xml:space="preserve">), which </w:t>
      </w:r>
      <w:r w:rsidR="00F846D0">
        <w:rPr>
          <w:rFonts w:ascii="Book Antiqua" w:hAnsi="Book Antiqua" w:cs="Times New Roman"/>
          <w:color w:val="333333"/>
          <w:sz w:val="19"/>
          <w:szCs w:val="19"/>
          <w:lang w:val="en-US"/>
        </w:rPr>
        <w:t xml:space="preserve">received </w:t>
      </w:r>
      <w:proofErr w:type="gramStart"/>
      <w:r w:rsidR="00F846D0">
        <w:rPr>
          <w:rFonts w:ascii="Book Antiqua" w:hAnsi="Book Antiqua" w:cs="Times New Roman"/>
          <w:color w:val="333333"/>
          <w:sz w:val="19"/>
          <w:szCs w:val="19"/>
          <w:lang w:val="en-US"/>
        </w:rPr>
        <w:t>an</w:t>
      </w:r>
      <w:proofErr w:type="gramEnd"/>
      <w:r w:rsidR="00F846D0">
        <w:rPr>
          <w:rFonts w:ascii="Book Antiqua" w:hAnsi="Book Antiqua" w:cs="Times New Roman"/>
          <w:color w:val="333333"/>
          <w:sz w:val="19"/>
          <w:szCs w:val="19"/>
          <w:lang w:val="en-US"/>
        </w:rPr>
        <w:t xml:space="preserve"> award from</w:t>
      </w:r>
      <w:r w:rsidRPr="007B2FB2">
        <w:rPr>
          <w:rFonts w:ascii="Book Antiqua" w:hAnsi="Book Antiqua" w:cs="Times New Roman"/>
          <w:color w:val="333333"/>
          <w:sz w:val="19"/>
          <w:szCs w:val="19"/>
          <w:lang w:val="en-US"/>
        </w:rPr>
        <w:t xml:space="preserve"> the </w:t>
      </w:r>
      <w:proofErr w:type="spellStart"/>
      <w:r w:rsidRPr="007B2FB2">
        <w:rPr>
          <w:rFonts w:ascii="Book Antiqua" w:hAnsi="Book Antiqua" w:cs="Times New Roman"/>
          <w:color w:val="333333"/>
          <w:sz w:val="19"/>
          <w:szCs w:val="19"/>
          <w:lang w:val="en-US"/>
        </w:rPr>
        <w:t>Lassonde</w:t>
      </w:r>
      <w:proofErr w:type="spellEnd"/>
      <w:r w:rsidRPr="007B2FB2">
        <w:rPr>
          <w:rFonts w:ascii="Book Antiqua" w:hAnsi="Book Antiqua" w:cs="Times New Roman"/>
          <w:color w:val="333333"/>
          <w:sz w:val="19"/>
          <w:szCs w:val="19"/>
          <w:lang w:val="en-US"/>
        </w:rPr>
        <w:t xml:space="preserve"> Entrepreneur Institute – University of Utah. </w:t>
      </w:r>
    </w:p>
    <w:p w14:paraId="6120F6E8" w14:textId="5375482A" w:rsidR="00390FD3" w:rsidRDefault="00390FD3" w:rsidP="003848FB">
      <w:pPr>
        <w:shd w:val="clear" w:color="auto" w:fill="FFFFFF"/>
        <w:spacing w:after="150" w:line="300" w:lineRule="atLeast"/>
        <w:rPr>
          <w:rFonts w:ascii="Book Antiqua" w:hAnsi="Book Antiqua" w:cs="Times New Roman"/>
          <w:color w:val="333333"/>
          <w:sz w:val="19"/>
          <w:szCs w:val="19"/>
          <w:lang w:val="en-US"/>
        </w:rPr>
      </w:pPr>
      <w:r>
        <w:rPr>
          <w:rFonts w:ascii="Book Antiqua" w:hAnsi="Book Antiqua" w:cs="Times New Roman"/>
          <w:color w:val="333333"/>
          <w:sz w:val="19"/>
          <w:szCs w:val="19"/>
          <w:lang w:val="en-US"/>
        </w:rPr>
        <w:t>___________</w:t>
      </w:r>
    </w:p>
    <w:p w14:paraId="4B8EBD5B" w14:textId="77777777" w:rsidR="00C4770E" w:rsidRDefault="00515BC3" w:rsidP="00390FD3">
      <w:pPr>
        <w:shd w:val="clear" w:color="auto" w:fill="FFFFFF"/>
        <w:spacing w:after="150"/>
        <w:rPr>
          <w:rFonts w:ascii="Book Antiqua" w:hAnsi="Book Antiqua" w:cs="Times New Roman"/>
          <w:color w:val="333333"/>
          <w:sz w:val="19"/>
          <w:szCs w:val="19"/>
          <w:lang w:val="en-US"/>
        </w:rPr>
      </w:pPr>
      <w:r>
        <w:rPr>
          <w:rFonts w:ascii="Book Antiqua" w:hAnsi="Book Antiqua" w:cs="Times New Roman"/>
          <w:color w:val="333333"/>
          <w:sz w:val="19"/>
          <w:szCs w:val="19"/>
          <w:lang w:val="en-US"/>
        </w:rPr>
        <w:t xml:space="preserve">Ms. Anna </w:t>
      </w:r>
      <w:proofErr w:type="spellStart"/>
      <w:r>
        <w:rPr>
          <w:rFonts w:ascii="Book Antiqua" w:hAnsi="Book Antiqua" w:cs="Times New Roman"/>
          <w:color w:val="333333"/>
          <w:sz w:val="19"/>
          <w:szCs w:val="19"/>
          <w:lang w:val="en-US"/>
        </w:rPr>
        <w:t>Chuaqui</w:t>
      </w:r>
      <w:proofErr w:type="spellEnd"/>
      <w:r>
        <w:rPr>
          <w:rFonts w:ascii="Book Antiqua" w:hAnsi="Book Antiqua" w:cs="Times New Roman"/>
          <w:color w:val="333333"/>
          <w:sz w:val="19"/>
          <w:szCs w:val="19"/>
          <w:lang w:val="en-US"/>
        </w:rPr>
        <w:t>, T.A.</w:t>
      </w:r>
    </w:p>
    <w:p w14:paraId="00F51C81" w14:textId="1464C0FD" w:rsidR="00F57D26" w:rsidRPr="00515BC3" w:rsidRDefault="00515BC3" w:rsidP="003848FB">
      <w:pPr>
        <w:shd w:val="clear" w:color="auto" w:fill="FFFFFF"/>
        <w:spacing w:after="150" w:line="300" w:lineRule="atLeast"/>
        <w:rPr>
          <w:rFonts w:ascii="Book Antiqua" w:hAnsi="Book Antiqua" w:cs="Times New Roman"/>
          <w:color w:val="333333"/>
          <w:sz w:val="19"/>
          <w:szCs w:val="19"/>
          <w:lang w:val="en-US"/>
        </w:rPr>
      </w:pPr>
      <w:r>
        <w:rPr>
          <w:rFonts w:ascii="Book Antiqua" w:hAnsi="Book Antiqua" w:cs="Times New Roman"/>
          <w:color w:val="333333"/>
          <w:sz w:val="19"/>
          <w:szCs w:val="19"/>
          <w:lang w:val="en-US"/>
        </w:rPr>
        <w:t>Dear Students: I am very excited to help you study Spanish this school year. I am from Salt Lake City, and I attended the Madeleine Choir School. My dad is from Chile, but I didn’t grow up speaking Spanish. I became very motivated in high school to learn Spanish</w:t>
      </w:r>
      <w:r w:rsidR="00D74A33">
        <w:rPr>
          <w:rFonts w:ascii="Book Antiqua" w:hAnsi="Book Antiqua" w:cs="Times New Roman"/>
          <w:color w:val="333333"/>
          <w:sz w:val="19"/>
          <w:szCs w:val="19"/>
          <w:lang w:val="en-US"/>
        </w:rPr>
        <w:t>,</w:t>
      </w:r>
      <w:r>
        <w:rPr>
          <w:rFonts w:ascii="Book Antiqua" w:hAnsi="Book Antiqua" w:cs="Times New Roman"/>
          <w:color w:val="333333"/>
          <w:sz w:val="19"/>
          <w:szCs w:val="19"/>
          <w:lang w:val="en-US"/>
        </w:rPr>
        <w:t xml:space="preserve"> so that I could communicate with my relatives. I graduated from the University of Utah in 2015, with bachelor’s degrees in Economics, Political Sci</w:t>
      </w:r>
      <w:r w:rsidR="001A1431">
        <w:rPr>
          <w:rFonts w:ascii="Book Antiqua" w:hAnsi="Book Antiqua" w:cs="Times New Roman"/>
          <w:color w:val="333333"/>
          <w:sz w:val="19"/>
          <w:szCs w:val="19"/>
          <w:lang w:val="en-US"/>
        </w:rPr>
        <w:t xml:space="preserve">ence, and Spanish. Shortly after graduating, I traveled to </w:t>
      </w:r>
      <w:r w:rsidR="00C4770E">
        <w:rPr>
          <w:rFonts w:ascii="Book Antiqua" w:hAnsi="Book Antiqua" w:cs="Times New Roman"/>
          <w:color w:val="333333"/>
          <w:sz w:val="19"/>
          <w:szCs w:val="19"/>
          <w:lang w:val="en-US"/>
        </w:rPr>
        <w:t>a small town in the north</w:t>
      </w:r>
      <w:r w:rsidR="001A1431">
        <w:rPr>
          <w:rFonts w:ascii="Book Antiqua" w:hAnsi="Book Antiqua" w:cs="Times New Roman"/>
          <w:color w:val="333333"/>
          <w:sz w:val="19"/>
          <w:szCs w:val="19"/>
          <w:lang w:val="en-US"/>
        </w:rPr>
        <w:t xml:space="preserve"> of Chile to teach English at a public high school. </w:t>
      </w:r>
      <w:r w:rsidR="00C4770E">
        <w:rPr>
          <w:rFonts w:ascii="Book Antiqua" w:hAnsi="Book Antiqua" w:cs="Times New Roman"/>
          <w:color w:val="333333"/>
          <w:sz w:val="19"/>
          <w:szCs w:val="19"/>
          <w:lang w:val="en-US"/>
        </w:rPr>
        <w:t>I am working toward a master’s degree in Spanish Teaching.</w:t>
      </w:r>
    </w:p>
    <w:p w14:paraId="2EB2B329" w14:textId="188FEA50" w:rsidR="0099330D" w:rsidRPr="00512CD0" w:rsidRDefault="0099330D" w:rsidP="003848FB">
      <w:pPr>
        <w:shd w:val="clear" w:color="auto" w:fill="FFFFFF"/>
        <w:spacing w:after="150" w:line="300" w:lineRule="atLeast"/>
        <w:rPr>
          <w:rFonts w:ascii="Book Antiqua" w:hAnsi="Book Antiqua" w:cs="Times New Roman"/>
          <w:b/>
          <w:color w:val="333333"/>
          <w:sz w:val="19"/>
          <w:szCs w:val="19"/>
          <w:lang w:val="en-US"/>
        </w:rPr>
      </w:pPr>
      <w:r w:rsidRPr="007B2FB2">
        <w:rPr>
          <w:rFonts w:ascii="Book Antiqua" w:hAnsi="Book Antiqua" w:cs="Times New Roman"/>
          <w:color w:val="333333"/>
          <w:sz w:val="19"/>
          <w:szCs w:val="19"/>
          <w:lang w:val="en-US"/>
        </w:rPr>
        <w:t>M-</w:t>
      </w:r>
      <w:proofErr w:type="spellStart"/>
      <w:r w:rsidRPr="007B2FB2">
        <w:rPr>
          <w:rFonts w:ascii="Book Antiqua" w:hAnsi="Book Antiqua" w:cs="Times New Roman"/>
          <w:color w:val="333333"/>
          <w:sz w:val="19"/>
          <w:szCs w:val="19"/>
          <w:lang w:val="en-US"/>
        </w:rPr>
        <w:t>Th</w:t>
      </w:r>
      <w:proofErr w:type="spellEnd"/>
      <w:r w:rsidRPr="007B2FB2">
        <w:rPr>
          <w:rFonts w:ascii="Book Antiqua" w:hAnsi="Book Antiqua" w:cs="Times New Roman"/>
          <w:color w:val="333333"/>
          <w:sz w:val="19"/>
          <w:szCs w:val="19"/>
          <w:lang w:val="en-US"/>
        </w:rPr>
        <w:t xml:space="preserve"> 1:30 – 2:20</w:t>
      </w:r>
    </w:p>
    <w:p w14:paraId="0B0ED5E0"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b/>
          <w:bCs/>
          <w:color w:val="333333"/>
          <w:sz w:val="18"/>
          <w:szCs w:val="18"/>
          <w:lang w:val="en-US"/>
        </w:rPr>
        <w:t>Course Materials</w:t>
      </w:r>
    </w:p>
    <w:p w14:paraId="64793F32" w14:textId="7F37AE68" w:rsidR="003848FB" w:rsidRPr="007B2FB2" w:rsidRDefault="00176F12" w:rsidP="003848FB">
      <w:pPr>
        <w:numPr>
          <w:ilvl w:val="0"/>
          <w:numId w:val="1"/>
        </w:numPr>
        <w:shd w:val="clear" w:color="auto" w:fill="FFFFFF"/>
        <w:spacing w:before="100" w:beforeAutospacing="1" w:after="100" w:afterAutospacing="1" w:line="300" w:lineRule="atLeast"/>
        <w:ind w:left="375"/>
        <w:rPr>
          <w:rFonts w:ascii="Book Antiqua" w:eastAsia="Times New Roman" w:hAnsi="Book Antiqua" w:cs="Times New Roman"/>
          <w:color w:val="333333"/>
          <w:sz w:val="18"/>
          <w:szCs w:val="18"/>
          <w:lang w:val="en-US"/>
        </w:rPr>
      </w:pPr>
      <w:r w:rsidRPr="007B2FB2">
        <w:rPr>
          <w:rFonts w:ascii="Book Antiqua" w:eastAsia="Times New Roman" w:hAnsi="Book Antiqua" w:cs="Times New Roman"/>
          <w:color w:val="333333"/>
          <w:sz w:val="18"/>
          <w:szCs w:val="18"/>
          <w:lang w:val="en-US"/>
        </w:rPr>
        <w:t xml:space="preserve">A pocket paper </w:t>
      </w:r>
      <w:r w:rsidR="003848FB" w:rsidRPr="007B2FB2">
        <w:rPr>
          <w:rFonts w:ascii="Book Antiqua" w:eastAsia="Times New Roman" w:hAnsi="Book Antiqua" w:cs="Times New Roman"/>
          <w:color w:val="333333"/>
          <w:sz w:val="18"/>
          <w:szCs w:val="18"/>
          <w:lang w:val="en-US"/>
        </w:rPr>
        <w:t>dictionary</w:t>
      </w:r>
      <w:r w:rsidRPr="007B2FB2">
        <w:rPr>
          <w:rFonts w:ascii="Book Antiqua" w:eastAsia="Times New Roman" w:hAnsi="Book Antiqua" w:cs="Times New Roman"/>
          <w:color w:val="333333"/>
          <w:sz w:val="18"/>
          <w:szCs w:val="18"/>
          <w:lang w:val="en-US"/>
        </w:rPr>
        <w:t xml:space="preserve"> (</w:t>
      </w:r>
      <w:r w:rsidR="00F67D4E" w:rsidRPr="007B2FB2">
        <w:rPr>
          <w:rFonts w:ascii="Book Antiqua" w:eastAsia="Times New Roman" w:hAnsi="Book Antiqua" w:cs="Times New Roman"/>
          <w:color w:val="333333"/>
          <w:sz w:val="18"/>
          <w:szCs w:val="18"/>
          <w:lang w:val="en-US"/>
        </w:rPr>
        <w:t>Merriam-Webster's Spanish-English Dictionary</w:t>
      </w:r>
      <w:r w:rsidR="001303FC" w:rsidRPr="007B2FB2">
        <w:rPr>
          <w:rFonts w:ascii="Book Antiqua" w:eastAsia="Times New Roman" w:hAnsi="Book Antiqua" w:cs="Times New Roman"/>
          <w:color w:val="333333"/>
          <w:sz w:val="18"/>
          <w:szCs w:val="18"/>
          <w:lang w:val="en-US"/>
        </w:rPr>
        <w:t xml:space="preserve"> at </w:t>
      </w:r>
      <w:r w:rsidR="00153CC9" w:rsidRPr="007B2FB2">
        <w:rPr>
          <w:rFonts w:ascii="Book Antiqua" w:eastAsia="Times New Roman" w:hAnsi="Book Antiqua" w:cs="Times New Roman"/>
          <w:color w:val="333333"/>
          <w:sz w:val="18"/>
          <w:szCs w:val="18"/>
          <w:lang w:val="en-US"/>
        </w:rPr>
        <w:t>Wal-Mart</w:t>
      </w:r>
      <w:r w:rsidR="001303FC" w:rsidRPr="007B2FB2">
        <w:rPr>
          <w:rFonts w:ascii="Book Antiqua" w:eastAsia="Times New Roman" w:hAnsi="Book Antiqua" w:cs="Times New Roman"/>
          <w:color w:val="333333"/>
          <w:sz w:val="18"/>
          <w:szCs w:val="18"/>
          <w:lang w:val="en-US"/>
        </w:rPr>
        <w:t xml:space="preserve"> $4.46</w:t>
      </w:r>
      <w:r w:rsidR="00F67D4E" w:rsidRPr="007B2FB2">
        <w:rPr>
          <w:rFonts w:ascii="Book Antiqua" w:eastAsia="Times New Roman" w:hAnsi="Book Antiqua" w:cs="Times New Roman"/>
          <w:color w:val="333333"/>
          <w:sz w:val="18"/>
          <w:szCs w:val="18"/>
          <w:lang w:val="en-US"/>
        </w:rPr>
        <w:t>)</w:t>
      </w:r>
    </w:p>
    <w:p w14:paraId="1A7A49B1" w14:textId="0E2BEDED" w:rsidR="003848FB" w:rsidRPr="007B2FB2" w:rsidRDefault="003141DE" w:rsidP="003848FB">
      <w:pPr>
        <w:numPr>
          <w:ilvl w:val="0"/>
          <w:numId w:val="1"/>
        </w:numPr>
        <w:shd w:val="clear" w:color="auto" w:fill="FFFFFF"/>
        <w:spacing w:before="100" w:beforeAutospacing="1" w:after="100" w:afterAutospacing="1" w:line="300" w:lineRule="atLeast"/>
        <w:ind w:left="375"/>
        <w:rPr>
          <w:rFonts w:ascii="Book Antiqua" w:eastAsia="Times New Roman" w:hAnsi="Book Antiqua" w:cs="Times New Roman"/>
          <w:color w:val="333333"/>
          <w:sz w:val="18"/>
          <w:szCs w:val="18"/>
          <w:lang w:val="en-US"/>
        </w:rPr>
      </w:pPr>
      <w:proofErr w:type="spellStart"/>
      <w:r w:rsidRPr="007B2FB2">
        <w:rPr>
          <w:rFonts w:ascii="Book Antiqua" w:eastAsia="Times New Roman" w:hAnsi="Book Antiqua" w:cs="Times New Roman"/>
          <w:color w:val="333333"/>
          <w:sz w:val="18"/>
          <w:szCs w:val="18"/>
          <w:lang w:val="en-US"/>
        </w:rPr>
        <w:t>Autentico</w:t>
      </w:r>
      <w:proofErr w:type="spellEnd"/>
      <w:r w:rsidR="00F67D4E" w:rsidRPr="007B2FB2">
        <w:rPr>
          <w:rFonts w:ascii="Book Antiqua" w:eastAsia="Times New Roman" w:hAnsi="Book Antiqua" w:cs="Times New Roman"/>
          <w:color w:val="333333"/>
          <w:sz w:val="18"/>
          <w:szCs w:val="18"/>
          <w:lang w:val="en-US"/>
        </w:rPr>
        <w:t xml:space="preserve"> 1 (Textbook and Workbook </w:t>
      </w:r>
      <w:r w:rsidR="00176F12" w:rsidRPr="007B2FB2">
        <w:rPr>
          <w:rFonts w:ascii="Book Antiqua" w:eastAsia="Times New Roman" w:hAnsi="Book Antiqua" w:cs="Times New Roman"/>
          <w:color w:val="333333"/>
          <w:sz w:val="18"/>
          <w:szCs w:val="18"/>
          <w:lang w:val="en-US"/>
        </w:rPr>
        <w:t>given by school)</w:t>
      </w:r>
    </w:p>
    <w:p w14:paraId="01C972D8" w14:textId="162AD6C7" w:rsidR="00231151" w:rsidRPr="007B2FB2" w:rsidRDefault="007F65AB" w:rsidP="003848FB">
      <w:pPr>
        <w:numPr>
          <w:ilvl w:val="0"/>
          <w:numId w:val="1"/>
        </w:numPr>
        <w:shd w:val="clear" w:color="auto" w:fill="FFFFFF"/>
        <w:spacing w:before="100" w:beforeAutospacing="1" w:after="100" w:afterAutospacing="1" w:line="300" w:lineRule="atLeast"/>
        <w:ind w:left="375"/>
        <w:rPr>
          <w:rFonts w:ascii="Book Antiqua" w:eastAsia="Times New Roman" w:hAnsi="Book Antiqua" w:cs="Times New Roman"/>
          <w:color w:val="333333"/>
          <w:sz w:val="18"/>
          <w:szCs w:val="18"/>
          <w:lang w:val="en-US"/>
        </w:rPr>
      </w:pPr>
      <w:r w:rsidRPr="007B2FB2">
        <w:rPr>
          <w:rFonts w:ascii="Book Antiqua" w:eastAsia="Times New Roman" w:hAnsi="Book Antiqua" w:cs="Times New Roman"/>
          <w:color w:val="333333"/>
          <w:sz w:val="18"/>
          <w:szCs w:val="18"/>
          <w:lang w:val="en-US"/>
        </w:rPr>
        <w:t>100 pages</w:t>
      </w:r>
      <w:r w:rsidRPr="007B2FB2">
        <w:rPr>
          <w:rFonts w:ascii="Book Antiqua" w:hAnsi="Book Antiqua"/>
          <w:sz w:val="18"/>
          <w:szCs w:val="18"/>
        </w:rPr>
        <w:t xml:space="preserve"> </w:t>
      </w:r>
      <w:r w:rsidRPr="007B2FB2">
        <w:rPr>
          <w:rFonts w:ascii="Book Antiqua" w:eastAsia="Times New Roman" w:hAnsi="Book Antiqua" w:cs="Times New Roman"/>
          <w:color w:val="333333"/>
          <w:sz w:val="18"/>
          <w:szCs w:val="18"/>
          <w:lang w:val="en-US"/>
        </w:rPr>
        <w:t>Spiral Bound Notebooks ($4</w:t>
      </w:r>
      <w:r w:rsidR="00153CC9" w:rsidRPr="007B2FB2">
        <w:rPr>
          <w:rFonts w:ascii="Book Antiqua" w:eastAsia="Times New Roman" w:hAnsi="Book Antiqua" w:cs="Times New Roman"/>
          <w:color w:val="333333"/>
          <w:sz w:val="18"/>
          <w:szCs w:val="18"/>
          <w:lang w:val="en-US"/>
        </w:rPr>
        <w:t xml:space="preserve"> (Walt-Mart</w:t>
      </w:r>
      <w:r w:rsidRPr="007B2FB2">
        <w:rPr>
          <w:rFonts w:ascii="Book Antiqua" w:eastAsia="Times New Roman" w:hAnsi="Book Antiqua" w:cs="Times New Roman"/>
          <w:color w:val="333333"/>
          <w:sz w:val="18"/>
          <w:szCs w:val="18"/>
          <w:lang w:val="en-US"/>
        </w:rPr>
        <w:t>)</w:t>
      </w:r>
    </w:p>
    <w:p w14:paraId="24B5D079" w14:textId="047E41AD" w:rsidR="007F65AB" w:rsidRPr="007B2FB2" w:rsidRDefault="007F65AB" w:rsidP="007F65AB">
      <w:pPr>
        <w:numPr>
          <w:ilvl w:val="0"/>
          <w:numId w:val="1"/>
        </w:numPr>
        <w:shd w:val="clear" w:color="auto" w:fill="FFFFFF"/>
        <w:spacing w:before="100" w:beforeAutospacing="1" w:after="100" w:afterAutospacing="1" w:line="300" w:lineRule="atLeast"/>
        <w:ind w:left="375"/>
        <w:rPr>
          <w:rFonts w:ascii="Book Antiqua" w:eastAsia="Times New Roman" w:hAnsi="Book Antiqua" w:cs="Times New Roman"/>
          <w:color w:val="333333"/>
          <w:sz w:val="18"/>
          <w:szCs w:val="18"/>
          <w:lang w:val="en-US"/>
        </w:rPr>
      </w:pPr>
      <w:r w:rsidRPr="007B2FB2">
        <w:rPr>
          <w:rFonts w:ascii="Book Antiqua" w:eastAsia="Times New Roman" w:hAnsi="Book Antiqua" w:cs="Times New Roman"/>
          <w:color w:val="333333"/>
          <w:sz w:val="18"/>
          <w:szCs w:val="18"/>
          <w:lang w:val="en-US"/>
        </w:rPr>
        <w:t>Spiral Index Cards, 4”x</w:t>
      </w:r>
      <w:r w:rsidR="00FA60DF" w:rsidRPr="007B2FB2">
        <w:rPr>
          <w:rFonts w:ascii="Book Antiqua" w:eastAsia="Times New Roman" w:hAnsi="Book Antiqua" w:cs="Times New Roman"/>
          <w:color w:val="333333"/>
          <w:sz w:val="18"/>
          <w:szCs w:val="18"/>
          <w:lang w:val="en-US"/>
        </w:rPr>
        <w:t xml:space="preserve"> </w:t>
      </w:r>
      <w:r w:rsidRPr="007B2FB2">
        <w:rPr>
          <w:rFonts w:ascii="Book Antiqua" w:eastAsia="Times New Roman" w:hAnsi="Book Antiqua" w:cs="Times New Roman"/>
          <w:color w:val="333333"/>
          <w:sz w:val="18"/>
          <w:szCs w:val="18"/>
          <w:lang w:val="en-US"/>
        </w:rPr>
        <w:t>6”, 50 cards, white</w:t>
      </w:r>
      <w:r w:rsidR="00FA60DF" w:rsidRPr="007B2FB2">
        <w:rPr>
          <w:rFonts w:ascii="Book Antiqua" w:eastAsia="Times New Roman" w:hAnsi="Book Antiqua" w:cs="Times New Roman"/>
          <w:color w:val="333333"/>
          <w:sz w:val="18"/>
          <w:szCs w:val="18"/>
          <w:lang w:val="en-US"/>
        </w:rPr>
        <w:t xml:space="preserve"> ($3</w:t>
      </w:r>
      <w:r w:rsidR="00153CC9" w:rsidRPr="007B2FB2">
        <w:rPr>
          <w:rFonts w:ascii="Book Antiqua" w:eastAsia="Times New Roman" w:hAnsi="Book Antiqua" w:cs="Times New Roman"/>
          <w:color w:val="333333"/>
          <w:sz w:val="18"/>
          <w:szCs w:val="18"/>
          <w:lang w:val="en-US"/>
        </w:rPr>
        <w:t xml:space="preserve"> Walt-Mart</w:t>
      </w:r>
      <w:r w:rsidR="00FA60DF" w:rsidRPr="007B2FB2">
        <w:rPr>
          <w:rFonts w:ascii="Book Antiqua" w:eastAsia="Times New Roman" w:hAnsi="Book Antiqua" w:cs="Times New Roman"/>
          <w:color w:val="333333"/>
          <w:sz w:val="18"/>
          <w:szCs w:val="18"/>
          <w:lang w:val="en-US"/>
        </w:rPr>
        <w:t>)</w:t>
      </w:r>
    </w:p>
    <w:p w14:paraId="2A8237EB" w14:textId="1D6B2165" w:rsidR="001A78D7" w:rsidRPr="007B2FB2" w:rsidRDefault="00FA60DF" w:rsidP="003848FB">
      <w:pPr>
        <w:numPr>
          <w:ilvl w:val="0"/>
          <w:numId w:val="1"/>
        </w:numPr>
        <w:shd w:val="clear" w:color="auto" w:fill="FFFFFF"/>
        <w:spacing w:before="100" w:beforeAutospacing="1" w:after="100" w:afterAutospacing="1" w:line="300" w:lineRule="atLeast"/>
        <w:ind w:left="375"/>
        <w:rPr>
          <w:rFonts w:ascii="Book Antiqua" w:eastAsia="Times New Roman" w:hAnsi="Book Antiqua" w:cs="Times New Roman"/>
          <w:color w:val="333333"/>
          <w:sz w:val="18"/>
          <w:szCs w:val="18"/>
          <w:lang w:val="en-US"/>
        </w:rPr>
      </w:pPr>
      <w:r w:rsidRPr="007B2FB2">
        <w:rPr>
          <w:rFonts w:ascii="Book Antiqua" w:eastAsia="Times New Roman" w:hAnsi="Book Antiqua" w:cs="Times New Roman"/>
          <w:color w:val="333333"/>
          <w:sz w:val="18"/>
          <w:szCs w:val="18"/>
          <w:lang w:val="en-US"/>
        </w:rPr>
        <w:t>A</w:t>
      </w:r>
      <w:r w:rsidR="00EC08A5" w:rsidRPr="007B2FB2">
        <w:rPr>
          <w:rFonts w:ascii="Book Antiqua" w:eastAsia="Times New Roman" w:hAnsi="Book Antiqua" w:cs="Times New Roman"/>
          <w:color w:val="333333"/>
          <w:sz w:val="18"/>
          <w:szCs w:val="18"/>
          <w:lang w:val="en-US"/>
        </w:rPr>
        <w:t xml:space="preserve"> </w:t>
      </w:r>
      <w:r w:rsidR="001A78D7" w:rsidRPr="007B2FB2">
        <w:rPr>
          <w:rFonts w:ascii="Book Antiqua" w:eastAsia="Times New Roman" w:hAnsi="Book Antiqua" w:cs="Times New Roman"/>
          <w:color w:val="333333"/>
          <w:sz w:val="18"/>
          <w:szCs w:val="18"/>
          <w:lang w:val="en-US"/>
        </w:rPr>
        <w:t>pencil and pen</w:t>
      </w:r>
    </w:p>
    <w:p w14:paraId="5604B03A" w14:textId="77777777" w:rsidR="003848FB" w:rsidRPr="007B2FB2" w:rsidRDefault="003848FB" w:rsidP="003848FB">
      <w:pPr>
        <w:shd w:val="clear" w:color="auto" w:fill="FFFFFF"/>
        <w:spacing w:after="150" w:line="300" w:lineRule="atLeast"/>
        <w:rPr>
          <w:rFonts w:ascii="Book Antiqua" w:hAnsi="Book Antiqua" w:cs="Times New Roman"/>
          <w:b/>
          <w:bCs/>
          <w:color w:val="333333"/>
          <w:sz w:val="18"/>
          <w:szCs w:val="18"/>
          <w:lang w:val="en-US"/>
        </w:rPr>
      </w:pPr>
      <w:r w:rsidRPr="007B2FB2">
        <w:rPr>
          <w:rFonts w:ascii="Book Antiqua" w:hAnsi="Book Antiqua" w:cs="Times New Roman"/>
          <w:b/>
          <w:bCs/>
          <w:color w:val="333333"/>
          <w:sz w:val="18"/>
          <w:szCs w:val="18"/>
          <w:lang w:val="en-US"/>
        </w:rPr>
        <w:t>COURSE DESCRIPTION</w:t>
      </w:r>
    </w:p>
    <w:p w14:paraId="18CB906B" w14:textId="7371923F" w:rsidR="002A20C8" w:rsidRPr="007B2FB2" w:rsidRDefault="00071D72" w:rsidP="002A20C8">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 xml:space="preserve">Spanish 1 is a novice (Dreyfus model) </w:t>
      </w:r>
      <w:r w:rsidR="003848FB" w:rsidRPr="007B2FB2">
        <w:rPr>
          <w:rFonts w:ascii="Book Antiqua" w:hAnsi="Book Antiqua" w:cs="Times New Roman"/>
          <w:color w:val="333333"/>
          <w:sz w:val="18"/>
          <w:szCs w:val="18"/>
          <w:lang w:val="en-US"/>
        </w:rPr>
        <w:t xml:space="preserve">Spanish course for </w:t>
      </w:r>
      <w:r w:rsidR="00EC08A5" w:rsidRPr="007B2FB2">
        <w:rPr>
          <w:rFonts w:ascii="Book Antiqua" w:hAnsi="Book Antiqua" w:cs="Times New Roman"/>
          <w:color w:val="333333"/>
          <w:sz w:val="18"/>
          <w:szCs w:val="18"/>
          <w:lang w:val="en-US"/>
        </w:rPr>
        <w:t>7</w:t>
      </w:r>
      <w:r w:rsidR="003141DE" w:rsidRPr="007B2FB2">
        <w:rPr>
          <w:rFonts w:ascii="Book Antiqua" w:hAnsi="Book Antiqua" w:cs="Times New Roman"/>
          <w:color w:val="333333"/>
          <w:sz w:val="18"/>
          <w:szCs w:val="18"/>
          <w:vertAlign w:val="superscript"/>
          <w:lang w:val="en-US"/>
        </w:rPr>
        <w:t>th</w:t>
      </w:r>
      <w:r w:rsidR="00153CC9" w:rsidRPr="007B2FB2">
        <w:rPr>
          <w:rFonts w:ascii="Book Antiqua" w:hAnsi="Book Antiqua" w:cs="Times New Roman"/>
          <w:color w:val="333333"/>
          <w:sz w:val="18"/>
          <w:szCs w:val="18"/>
          <w:lang w:val="en-US"/>
        </w:rPr>
        <w:t xml:space="preserve"> Grade</w:t>
      </w:r>
      <w:r w:rsidR="00EC08A5" w:rsidRPr="007B2FB2">
        <w:rPr>
          <w:rFonts w:ascii="Book Antiqua" w:hAnsi="Book Antiqua" w:cs="Times New Roman"/>
          <w:color w:val="333333"/>
          <w:sz w:val="18"/>
          <w:szCs w:val="18"/>
          <w:lang w:val="en-US"/>
        </w:rPr>
        <w:t xml:space="preserve"> </w:t>
      </w:r>
      <w:r w:rsidR="003848FB" w:rsidRPr="007B2FB2">
        <w:rPr>
          <w:rFonts w:ascii="Book Antiqua" w:hAnsi="Book Antiqua" w:cs="Times New Roman"/>
          <w:color w:val="333333"/>
          <w:sz w:val="18"/>
          <w:szCs w:val="18"/>
          <w:lang w:val="en-US"/>
        </w:rPr>
        <w:t>students</w:t>
      </w:r>
      <w:r w:rsidR="00EC08A5" w:rsidRPr="007B2FB2">
        <w:rPr>
          <w:rFonts w:ascii="Book Antiqua" w:hAnsi="Book Antiqua" w:cs="Times New Roman"/>
          <w:color w:val="333333"/>
          <w:sz w:val="18"/>
          <w:szCs w:val="18"/>
          <w:lang w:val="en-US"/>
        </w:rPr>
        <w:t>.</w:t>
      </w:r>
      <w:r w:rsidR="003848FB" w:rsidRPr="007B2FB2">
        <w:rPr>
          <w:rFonts w:ascii="Book Antiqua" w:hAnsi="Book Antiqua" w:cs="Times New Roman"/>
          <w:color w:val="333333"/>
          <w:sz w:val="18"/>
          <w:szCs w:val="18"/>
          <w:lang w:val="en-US"/>
        </w:rPr>
        <w:t xml:space="preserve">  </w:t>
      </w:r>
    </w:p>
    <w:p w14:paraId="57DF2537" w14:textId="4FDF5AA8" w:rsidR="002A20C8" w:rsidRPr="007B2FB2" w:rsidRDefault="002A20C8"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 xml:space="preserve">Spanish 1 is designed for beginning students of the Spanish language. The course introduces students to Spanish grammar and verb tenses, mainly the present tense, and exposes them to a variety of basic vocabulary. This class focuses on all </w:t>
      </w:r>
      <w:proofErr w:type="gramStart"/>
      <w:r w:rsidR="00D74A33">
        <w:rPr>
          <w:rFonts w:ascii="Book Antiqua" w:hAnsi="Book Antiqua" w:cs="Times New Roman"/>
          <w:color w:val="333333"/>
          <w:sz w:val="18"/>
          <w:szCs w:val="18"/>
          <w:lang w:val="en-US"/>
        </w:rPr>
        <w:t xml:space="preserve">four </w:t>
      </w:r>
      <w:r w:rsidR="00720427" w:rsidRPr="007B2FB2">
        <w:rPr>
          <w:rFonts w:ascii="Book Antiqua" w:hAnsi="Book Antiqua" w:cs="Times New Roman"/>
          <w:color w:val="333333"/>
          <w:sz w:val="18"/>
          <w:szCs w:val="18"/>
          <w:lang w:val="en-US"/>
        </w:rPr>
        <w:t>language</w:t>
      </w:r>
      <w:proofErr w:type="gramEnd"/>
      <w:r w:rsidRPr="007B2FB2">
        <w:rPr>
          <w:rFonts w:ascii="Book Antiqua" w:hAnsi="Book Antiqua" w:cs="Times New Roman"/>
          <w:color w:val="333333"/>
          <w:sz w:val="18"/>
          <w:szCs w:val="18"/>
          <w:lang w:val="en-US"/>
        </w:rPr>
        <w:t xml:space="preserve"> skills: listening, speaking, reading, and writing. Students will learn to converse, read and write in Spanish through individual, pair and group activities that require them to use the target language in oral and/or written form. At the end of the year</w:t>
      </w:r>
      <w:r w:rsidR="001E69D8">
        <w:rPr>
          <w:rFonts w:ascii="Book Antiqua" w:hAnsi="Book Antiqua" w:cs="Times New Roman"/>
          <w:color w:val="333333"/>
          <w:sz w:val="18"/>
          <w:szCs w:val="18"/>
          <w:lang w:val="en-US"/>
        </w:rPr>
        <w:t>,</w:t>
      </w:r>
      <w:r w:rsidRPr="007B2FB2">
        <w:rPr>
          <w:rFonts w:ascii="Book Antiqua" w:hAnsi="Book Antiqua" w:cs="Times New Roman"/>
          <w:color w:val="333333"/>
          <w:sz w:val="18"/>
          <w:szCs w:val="18"/>
          <w:lang w:val="en-US"/>
        </w:rPr>
        <w:t xml:space="preserve"> students will be able to understand and produce conversations and written compositions in Spanish, using the present tense, </w:t>
      </w:r>
      <w:r w:rsidRPr="007B2FB2">
        <w:rPr>
          <w:rFonts w:ascii="Book Antiqua" w:hAnsi="Book Antiqua" w:cs="Times New Roman"/>
          <w:color w:val="333333"/>
          <w:sz w:val="18"/>
          <w:szCs w:val="18"/>
          <w:lang w:val="en-US"/>
        </w:rPr>
        <w:lastRenderedPageBreak/>
        <w:t xml:space="preserve">present progressive verb tenses, and basic vocabulary. In addition, discussions, readings and audio/visual materials will make students aware of various cultural aspects of the Spanish-speaking world. </w:t>
      </w:r>
    </w:p>
    <w:p w14:paraId="411BB9C4"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1.</w:t>
      </w:r>
      <w:r w:rsidRPr="007B2FB2">
        <w:rPr>
          <w:rFonts w:ascii="Book Antiqua" w:hAnsi="Book Antiqua" w:cs="Times New Roman"/>
          <w:b/>
          <w:bCs/>
          <w:color w:val="333333"/>
          <w:sz w:val="18"/>
          <w:szCs w:val="18"/>
          <w:lang w:val="en-US"/>
        </w:rPr>
        <w:t>  Interpretive communication mode</w:t>
      </w:r>
      <w:r w:rsidRPr="007B2FB2">
        <w:rPr>
          <w:rFonts w:ascii="Book Antiqua" w:hAnsi="Book Antiqua" w:cs="Times New Roman"/>
          <w:color w:val="333333"/>
          <w:sz w:val="18"/>
          <w:szCs w:val="18"/>
          <w:lang w:val="en-US"/>
        </w:rPr>
        <w:t> ~ appropriate interpretation of written, visual and also audio texts (</w:t>
      </w:r>
      <w:r w:rsidRPr="007B2FB2">
        <w:rPr>
          <w:rFonts w:ascii="Book Antiqua" w:hAnsi="Book Antiqua" w:cs="Times New Roman"/>
          <w:i/>
          <w:iCs/>
          <w:color w:val="333333"/>
          <w:sz w:val="18"/>
          <w:szCs w:val="18"/>
          <w:lang w:val="en-US"/>
        </w:rPr>
        <w:t>reading, viewing, and listening</w:t>
      </w:r>
      <w:r w:rsidRPr="007B2FB2">
        <w:rPr>
          <w:rFonts w:ascii="Book Antiqua" w:hAnsi="Book Antiqua" w:cs="Times New Roman"/>
          <w:color w:val="333333"/>
          <w:sz w:val="18"/>
          <w:szCs w:val="18"/>
          <w:lang w:val="en-US"/>
        </w:rPr>
        <w:t>)   </w:t>
      </w:r>
    </w:p>
    <w:p w14:paraId="5FB2783B"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2.</w:t>
      </w:r>
      <w:r w:rsidRPr="007B2FB2">
        <w:rPr>
          <w:rFonts w:ascii="Book Antiqua" w:hAnsi="Book Antiqua" w:cs="Times New Roman"/>
          <w:b/>
          <w:bCs/>
          <w:color w:val="333333"/>
          <w:sz w:val="18"/>
          <w:szCs w:val="18"/>
          <w:lang w:val="en-US"/>
        </w:rPr>
        <w:t>  Interpersonal communication mode ~ </w:t>
      </w:r>
      <w:r w:rsidRPr="007B2FB2">
        <w:rPr>
          <w:rFonts w:ascii="Book Antiqua" w:hAnsi="Book Antiqua" w:cs="Times New Roman"/>
          <w:color w:val="333333"/>
          <w:sz w:val="18"/>
          <w:szCs w:val="18"/>
          <w:lang w:val="en-US"/>
        </w:rPr>
        <w:t>the active negotiation of meaning between individuals through face-to-face communication and written correspondence (</w:t>
      </w:r>
      <w:r w:rsidRPr="007B2FB2">
        <w:rPr>
          <w:rFonts w:ascii="Book Antiqua" w:hAnsi="Book Antiqua" w:cs="Times New Roman"/>
          <w:i/>
          <w:iCs/>
          <w:color w:val="333333"/>
          <w:sz w:val="18"/>
          <w:szCs w:val="18"/>
          <w:lang w:val="en-US"/>
        </w:rPr>
        <w:t xml:space="preserve">speaking, </w:t>
      </w:r>
      <w:proofErr w:type="spellStart"/>
      <w:r w:rsidRPr="007B2FB2">
        <w:rPr>
          <w:rFonts w:ascii="Book Antiqua" w:hAnsi="Book Antiqua" w:cs="Times New Roman"/>
          <w:i/>
          <w:iCs/>
          <w:color w:val="333333"/>
          <w:sz w:val="18"/>
          <w:szCs w:val="18"/>
          <w:lang w:val="en-US"/>
        </w:rPr>
        <w:t>listening</w:t>
      </w:r>
      <w:proofErr w:type="gramStart"/>
      <w:r w:rsidRPr="007B2FB2">
        <w:rPr>
          <w:rFonts w:ascii="Book Antiqua" w:hAnsi="Book Antiqua" w:cs="Times New Roman"/>
          <w:i/>
          <w:iCs/>
          <w:color w:val="333333"/>
          <w:sz w:val="18"/>
          <w:szCs w:val="18"/>
          <w:lang w:val="en-US"/>
        </w:rPr>
        <w:t>,reading</w:t>
      </w:r>
      <w:proofErr w:type="spellEnd"/>
      <w:proofErr w:type="gramEnd"/>
      <w:r w:rsidRPr="007B2FB2">
        <w:rPr>
          <w:rFonts w:ascii="Book Antiqua" w:hAnsi="Book Antiqua" w:cs="Times New Roman"/>
          <w:i/>
          <w:iCs/>
          <w:color w:val="333333"/>
          <w:sz w:val="18"/>
          <w:szCs w:val="18"/>
          <w:lang w:val="en-US"/>
        </w:rPr>
        <w:t>, and writing</w:t>
      </w:r>
      <w:r w:rsidRPr="007B2FB2">
        <w:rPr>
          <w:rFonts w:ascii="Book Antiqua" w:hAnsi="Book Antiqua" w:cs="Times New Roman"/>
          <w:color w:val="333333"/>
          <w:sz w:val="18"/>
          <w:szCs w:val="18"/>
          <w:lang w:val="en-US"/>
        </w:rPr>
        <w:t>)    </w:t>
      </w:r>
    </w:p>
    <w:p w14:paraId="5CBB5C14"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3.</w:t>
      </w:r>
      <w:r w:rsidRPr="007B2FB2">
        <w:rPr>
          <w:rFonts w:ascii="Book Antiqua" w:hAnsi="Book Antiqua" w:cs="Times New Roman"/>
          <w:b/>
          <w:bCs/>
          <w:color w:val="333333"/>
          <w:sz w:val="18"/>
          <w:szCs w:val="18"/>
          <w:lang w:val="en-US"/>
        </w:rPr>
        <w:t>  Presentational communication mode</w:t>
      </w:r>
      <w:r w:rsidRPr="007B2FB2">
        <w:rPr>
          <w:rFonts w:ascii="Book Antiqua" w:hAnsi="Book Antiqua" w:cs="Times New Roman"/>
          <w:color w:val="333333"/>
          <w:sz w:val="18"/>
          <w:szCs w:val="18"/>
          <w:lang w:val="en-US"/>
        </w:rPr>
        <w:t>: the more formal, one-way communication to an audience of listeners or readers (</w:t>
      </w:r>
      <w:r w:rsidRPr="007B2FB2">
        <w:rPr>
          <w:rFonts w:ascii="Book Antiqua" w:hAnsi="Book Antiqua" w:cs="Times New Roman"/>
          <w:i/>
          <w:iCs/>
          <w:color w:val="333333"/>
          <w:sz w:val="18"/>
          <w:szCs w:val="18"/>
          <w:lang w:val="en-US"/>
        </w:rPr>
        <w:t>speaking and writing</w:t>
      </w:r>
      <w:r w:rsidRPr="007B2FB2">
        <w:rPr>
          <w:rFonts w:ascii="Book Antiqua" w:hAnsi="Book Antiqua" w:cs="Times New Roman"/>
          <w:color w:val="333333"/>
          <w:sz w:val="18"/>
          <w:szCs w:val="18"/>
          <w:lang w:val="en-US"/>
        </w:rPr>
        <w:t>)</w:t>
      </w:r>
    </w:p>
    <w:p w14:paraId="1AC853A5" w14:textId="3BA8C97F"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This course integrates content in Spanish about Spanish speaking countries. This content includes current events, history, literature and culture</w:t>
      </w:r>
      <w:r w:rsidR="007F54E0">
        <w:rPr>
          <w:rFonts w:ascii="Book Antiqua" w:hAnsi="Book Antiqua" w:cs="Times New Roman"/>
          <w:color w:val="333333"/>
          <w:sz w:val="18"/>
          <w:szCs w:val="18"/>
          <w:lang w:val="en-US"/>
        </w:rPr>
        <w:t>.</w:t>
      </w:r>
      <w:r w:rsidRPr="007B2FB2">
        <w:rPr>
          <w:rFonts w:ascii="Book Antiqua" w:hAnsi="Book Antiqua" w:cs="Times New Roman"/>
          <w:color w:val="333333"/>
          <w:sz w:val="18"/>
          <w:szCs w:val="18"/>
          <w:lang w:val="en-US"/>
        </w:rPr>
        <w:t xml:space="preserve"> This helps students make connections between people, places, things, and language in the Spanish-speaking communities of the world.  </w:t>
      </w:r>
    </w:p>
    <w:p w14:paraId="123D9565"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b/>
          <w:bCs/>
          <w:color w:val="333333"/>
          <w:sz w:val="18"/>
          <w:szCs w:val="18"/>
          <w:lang w:val="en-US"/>
        </w:rPr>
        <w:t>Course Objectives</w:t>
      </w:r>
    </w:p>
    <w:p w14:paraId="5F98FCDC"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The objectives in this course are based on the </w:t>
      </w:r>
      <w:r w:rsidRPr="007B2FB2">
        <w:rPr>
          <w:rFonts w:ascii="Book Antiqua" w:hAnsi="Book Antiqua" w:cs="Times New Roman"/>
          <w:i/>
          <w:iCs/>
          <w:color w:val="333333"/>
          <w:sz w:val="18"/>
          <w:szCs w:val="18"/>
          <w:lang w:val="en-US"/>
        </w:rPr>
        <w:t>5 C's of National Standards for Foreign Language Learning in the 21st Century.</w:t>
      </w:r>
    </w:p>
    <w:p w14:paraId="0B297478"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Communication: Students will be able to engage in presentational, interpretive and interpersonal communication with other learners and with native speakers of Spanish.</w:t>
      </w:r>
    </w:p>
    <w:p w14:paraId="5065CC53"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Culture: Students need to be able to identify the products and practices of a culture and the underlying perspectives that result in those products and practices.</w:t>
      </w:r>
    </w:p>
    <w:p w14:paraId="6C5C76D9" w14:textId="45DF47D5"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Communities: Using their skills in the target language, students will have access to communities of Spanish speakers both locally and abroad</w:t>
      </w:r>
      <w:r w:rsidR="003E6C62">
        <w:rPr>
          <w:rFonts w:ascii="Book Antiqua" w:hAnsi="Book Antiqua" w:cs="Times New Roman"/>
          <w:color w:val="333333"/>
          <w:sz w:val="18"/>
          <w:szCs w:val="18"/>
          <w:lang w:val="en-US"/>
        </w:rPr>
        <w:t>.</w:t>
      </w:r>
    </w:p>
    <w:p w14:paraId="324855D9"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Connections: Students will acquire knowledge from other subject areas through lessons in Spanish that are developed around common themes.</w:t>
      </w:r>
    </w:p>
    <w:p w14:paraId="1C1238C8"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Comparisons: Students will discover patterns, make predictions, and analyze similarities and differences between the Spanish language and culture in different parts of the world and their own language and culture.</w:t>
      </w:r>
    </w:p>
    <w:p w14:paraId="2F586462" w14:textId="75CCAEED" w:rsidR="00275476" w:rsidRPr="007B2FB2" w:rsidRDefault="00275476"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b/>
          <w:color w:val="333333"/>
          <w:sz w:val="18"/>
          <w:szCs w:val="18"/>
          <w:lang w:val="en-US"/>
        </w:rPr>
        <w:t xml:space="preserve">Grading: </w:t>
      </w:r>
      <w:r w:rsidRPr="007B2FB2">
        <w:rPr>
          <w:rFonts w:ascii="Book Antiqua" w:hAnsi="Book Antiqua" w:cs="Times New Roman"/>
          <w:color w:val="333333"/>
          <w:sz w:val="18"/>
          <w:szCs w:val="18"/>
          <w:lang w:val="en-US"/>
        </w:rPr>
        <w:t xml:space="preserve">Grades, lessons, assignments and important dates will be </w:t>
      </w:r>
      <w:r w:rsidR="001A4C8F">
        <w:rPr>
          <w:rFonts w:ascii="Book Antiqua" w:hAnsi="Book Antiqua" w:cs="Times New Roman"/>
          <w:color w:val="333333"/>
          <w:sz w:val="18"/>
          <w:szCs w:val="18"/>
          <w:lang w:val="en-US"/>
        </w:rPr>
        <w:t xml:space="preserve">entered in </w:t>
      </w:r>
      <w:proofErr w:type="spellStart"/>
      <w:r w:rsidR="001A4C8F">
        <w:rPr>
          <w:rFonts w:ascii="Book Antiqua" w:hAnsi="Book Antiqua" w:cs="Times New Roman"/>
          <w:color w:val="333333"/>
          <w:sz w:val="18"/>
          <w:szCs w:val="18"/>
          <w:lang w:val="en-US"/>
        </w:rPr>
        <w:t>Ren</w:t>
      </w:r>
      <w:proofErr w:type="spellEnd"/>
      <w:r w:rsidR="001A4C8F">
        <w:rPr>
          <w:rFonts w:ascii="Book Antiqua" w:hAnsi="Book Antiqua" w:cs="Times New Roman"/>
          <w:color w:val="333333"/>
          <w:sz w:val="18"/>
          <w:szCs w:val="18"/>
          <w:lang w:val="en-US"/>
        </w:rPr>
        <w:t xml:space="preserve"> Web</w:t>
      </w:r>
      <w:r w:rsidR="007F54E0">
        <w:rPr>
          <w:rFonts w:ascii="Book Antiqua" w:hAnsi="Book Antiqua" w:cs="Times New Roman"/>
          <w:color w:val="333333"/>
          <w:sz w:val="18"/>
          <w:szCs w:val="18"/>
          <w:lang w:val="en-US"/>
        </w:rPr>
        <w:t xml:space="preserve"> daily</w:t>
      </w:r>
      <w:r w:rsidR="001A4C8F">
        <w:rPr>
          <w:rFonts w:ascii="Book Antiqua" w:hAnsi="Book Antiqua" w:cs="Times New Roman"/>
          <w:color w:val="333333"/>
          <w:sz w:val="18"/>
          <w:szCs w:val="18"/>
          <w:lang w:val="en-US"/>
        </w:rPr>
        <w:t>. Please be aware of updates.</w:t>
      </w:r>
    </w:p>
    <w:p w14:paraId="0219070F" w14:textId="77777777" w:rsidR="003848FB" w:rsidRPr="007B2FB2" w:rsidRDefault="003848FB" w:rsidP="003848FB">
      <w:pPr>
        <w:shd w:val="clear" w:color="auto" w:fill="FFFFFF"/>
        <w:spacing w:after="150" w:line="300" w:lineRule="atLeast"/>
        <w:rPr>
          <w:rFonts w:ascii="Book Antiqua" w:hAnsi="Book Antiqua" w:cs="Times New Roman"/>
          <w:b/>
          <w:bCs/>
          <w:color w:val="333333"/>
          <w:sz w:val="18"/>
          <w:szCs w:val="18"/>
          <w:lang w:val="en-US"/>
        </w:rPr>
      </w:pPr>
      <w:r w:rsidRPr="007B2FB2">
        <w:rPr>
          <w:rFonts w:ascii="Book Antiqua" w:hAnsi="Book Antiqua" w:cs="Times New Roman"/>
          <w:b/>
          <w:bCs/>
          <w:color w:val="333333"/>
          <w:sz w:val="18"/>
          <w:szCs w:val="18"/>
          <w:lang w:val="en-US"/>
        </w:rPr>
        <w:t>Grading Scale</w:t>
      </w:r>
    </w:p>
    <w:p w14:paraId="5A37700A" w14:textId="77777777" w:rsidR="002A20C8" w:rsidRPr="007B2FB2" w:rsidRDefault="002A20C8" w:rsidP="002A20C8">
      <w:pPr>
        <w:pStyle w:val="Body"/>
        <w:rPr>
          <w:rFonts w:ascii="Book Antiqua" w:hAnsi="Book Antiqua"/>
          <w:b/>
          <w:i/>
          <w:sz w:val="18"/>
          <w:szCs w:val="18"/>
        </w:rPr>
      </w:pPr>
      <w:r w:rsidRPr="007B2FB2">
        <w:rPr>
          <w:rFonts w:ascii="Book Antiqua" w:hAnsi="Book Antiqua"/>
          <w:b/>
          <w:sz w:val="18"/>
          <w:szCs w:val="18"/>
        </w:rPr>
        <w:t xml:space="preserve">EVALUATION </w:t>
      </w:r>
      <w:r w:rsidRPr="007B2FB2">
        <w:rPr>
          <w:rFonts w:ascii="Book Antiqua" w:hAnsi="Book Antiqua"/>
          <w:b/>
          <w:i/>
          <w:sz w:val="18"/>
          <w:szCs w:val="18"/>
        </w:rPr>
        <w:t>(PLAN DE EVALUACION)</w:t>
      </w:r>
    </w:p>
    <w:p w14:paraId="5F589407" w14:textId="77777777" w:rsidR="0057032D" w:rsidRPr="005D0D65" w:rsidRDefault="0057032D" w:rsidP="0057032D">
      <w:pPr>
        <w:pStyle w:val="Body"/>
        <w:rPr>
          <w:rFonts w:ascii="Book Antiqua" w:hAnsi="Book Antiqua"/>
          <w:sz w:val="18"/>
          <w:szCs w:val="18"/>
        </w:rPr>
      </w:pPr>
      <w:r>
        <w:rPr>
          <w:rFonts w:ascii="Book Antiqua" w:hAnsi="Book Antiqua"/>
          <w:sz w:val="18"/>
          <w:szCs w:val="18"/>
        </w:rPr>
        <w:t xml:space="preserve">In-class Participation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r w:rsidRPr="005D0D65">
        <w:rPr>
          <w:rFonts w:ascii="Book Antiqua" w:hAnsi="Book Antiqua"/>
          <w:sz w:val="18"/>
          <w:szCs w:val="18"/>
        </w:rPr>
        <w:t>30%</w:t>
      </w:r>
    </w:p>
    <w:p w14:paraId="6433AE6D" w14:textId="77777777" w:rsidR="0057032D" w:rsidRPr="005D0D65" w:rsidRDefault="0057032D" w:rsidP="0057032D">
      <w:pPr>
        <w:pStyle w:val="Body"/>
        <w:rPr>
          <w:rFonts w:ascii="Book Antiqua" w:hAnsi="Book Antiqua"/>
          <w:sz w:val="18"/>
          <w:szCs w:val="18"/>
        </w:rPr>
      </w:pPr>
      <w:r>
        <w:rPr>
          <w:rFonts w:ascii="Book Antiqua" w:hAnsi="Book Antiqua"/>
          <w:sz w:val="18"/>
          <w:szCs w:val="18"/>
        </w:rPr>
        <w:t>Open-book Test (1 per chapter)</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r w:rsidRPr="005D0D65">
        <w:rPr>
          <w:rFonts w:ascii="Book Antiqua" w:hAnsi="Book Antiqua"/>
          <w:sz w:val="18"/>
          <w:szCs w:val="18"/>
        </w:rPr>
        <w:t>20%</w:t>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p>
    <w:p w14:paraId="2DB77C4B" w14:textId="77777777" w:rsidR="0057032D" w:rsidRPr="005D0D65" w:rsidRDefault="0057032D" w:rsidP="0057032D">
      <w:pPr>
        <w:pStyle w:val="Body"/>
        <w:rPr>
          <w:rFonts w:ascii="Book Antiqua" w:hAnsi="Book Antiqua"/>
          <w:sz w:val="18"/>
          <w:szCs w:val="18"/>
        </w:rPr>
      </w:pPr>
      <w:r w:rsidRPr="005D0D65">
        <w:rPr>
          <w:rFonts w:ascii="Book Antiqua" w:hAnsi="Book Antiqua"/>
          <w:sz w:val="18"/>
          <w:szCs w:val="18"/>
        </w:rPr>
        <w:t>Semester Project  (2)</w:t>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t>25%</w:t>
      </w:r>
    </w:p>
    <w:p w14:paraId="732803EA" w14:textId="77777777" w:rsidR="0057032D" w:rsidRPr="005D0D65" w:rsidRDefault="0057032D" w:rsidP="0057032D">
      <w:pPr>
        <w:pStyle w:val="Body"/>
        <w:rPr>
          <w:rFonts w:ascii="Book Antiqua" w:hAnsi="Book Antiqua"/>
          <w:sz w:val="18"/>
          <w:szCs w:val="18"/>
        </w:rPr>
      </w:pPr>
      <w:r w:rsidRPr="005D0D65">
        <w:rPr>
          <w:rFonts w:ascii="Book Antiqua" w:hAnsi="Book Antiqua"/>
          <w:sz w:val="18"/>
          <w:szCs w:val="18"/>
        </w:rPr>
        <w:t>Homework (</w:t>
      </w:r>
      <w:r>
        <w:rPr>
          <w:rFonts w:ascii="Book Antiqua" w:hAnsi="Book Antiqua"/>
          <w:sz w:val="18"/>
          <w:szCs w:val="18"/>
        </w:rPr>
        <w:t>Workbook</w:t>
      </w:r>
      <w:r w:rsidRPr="005D0D65">
        <w:rPr>
          <w:rFonts w:ascii="Book Antiqua" w:hAnsi="Book Antiqua"/>
          <w:sz w:val="18"/>
          <w:szCs w:val="18"/>
        </w:rPr>
        <w:t>)</w:t>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r>
      <w:r w:rsidRPr="005D0D65">
        <w:rPr>
          <w:rFonts w:ascii="Book Antiqua" w:hAnsi="Book Antiqua"/>
          <w:sz w:val="18"/>
          <w:szCs w:val="18"/>
        </w:rPr>
        <w:tab/>
        <w:t>25%</w:t>
      </w:r>
    </w:p>
    <w:p w14:paraId="153078FC" w14:textId="5D4B0C7C" w:rsidR="003848FB" w:rsidRDefault="002A20C8" w:rsidP="0057032D">
      <w:pPr>
        <w:pStyle w:val="Body"/>
        <w:rPr>
          <w:rFonts w:ascii="Book Antiqua" w:hAnsi="Book Antiqua"/>
          <w:color w:val="333333"/>
          <w:sz w:val="18"/>
          <w:szCs w:val="18"/>
        </w:rPr>
      </w:pPr>
      <w:r w:rsidRPr="007B2FB2">
        <w:rPr>
          <w:rFonts w:ascii="Book Antiqua" w:hAnsi="Book Antiqua"/>
          <w:sz w:val="18"/>
          <w:szCs w:val="18"/>
        </w:rPr>
        <w:tab/>
      </w:r>
      <w:r w:rsidRPr="007B2FB2">
        <w:rPr>
          <w:rFonts w:ascii="Book Antiqua" w:hAnsi="Book Antiqua"/>
          <w:sz w:val="18"/>
          <w:szCs w:val="18"/>
        </w:rPr>
        <w:tab/>
      </w:r>
      <w:r w:rsidRPr="007B2FB2">
        <w:rPr>
          <w:rFonts w:ascii="Book Antiqua" w:hAnsi="Book Antiqua"/>
          <w:sz w:val="18"/>
          <w:szCs w:val="18"/>
        </w:rPr>
        <w:tab/>
      </w:r>
      <w:r w:rsidRPr="007B2FB2">
        <w:rPr>
          <w:rFonts w:ascii="Book Antiqua" w:hAnsi="Book Antiqua"/>
          <w:sz w:val="18"/>
          <w:szCs w:val="18"/>
        </w:rPr>
        <w:tab/>
      </w:r>
      <w:r w:rsidR="00720427" w:rsidRPr="007B2FB2">
        <w:rPr>
          <w:rFonts w:ascii="Book Antiqua" w:hAnsi="Book Antiqua"/>
          <w:sz w:val="18"/>
          <w:szCs w:val="18"/>
        </w:rPr>
        <w:tab/>
      </w:r>
      <w:r w:rsidR="003848FB" w:rsidRPr="007B2FB2">
        <w:rPr>
          <w:rFonts w:ascii="Book Antiqua" w:hAnsi="Book Antiqua"/>
          <w:b/>
          <w:bCs/>
          <w:color w:val="333333"/>
          <w:sz w:val="18"/>
          <w:szCs w:val="18"/>
        </w:rPr>
        <w:br/>
      </w:r>
      <w:r w:rsidR="003848FB" w:rsidRPr="007B2FB2">
        <w:rPr>
          <w:rFonts w:ascii="Book Antiqua" w:hAnsi="Book Antiqua"/>
          <w:color w:val="333333"/>
          <w:sz w:val="18"/>
          <w:szCs w:val="18"/>
        </w:rPr>
        <w:t>A          93-100</w:t>
      </w:r>
      <w:r w:rsidR="00E17C98">
        <w:rPr>
          <w:rFonts w:ascii="Book Antiqua" w:hAnsi="Book Antiqua"/>
          <w:color w:val="333333"/>
          <w:sz w:val="18"/>
          <w:szCs w:val="18"/>
        </w:rPr>
        <w:tab/>
        <w:t xml:space="preserve">     </w:t>
      </w:r>
      <w:r w:rsidR="00713ED4" w:rsidRPr="007B2FB2">
        <w:rPr>
          <w:rFonts w:ascii="Book Antiqua" w:hAnsi="Book Antiqua"/>
          <w:color w:val="333333"/>
          <w:sz w:val="18"/>
          <w:szCs w:val="18"/>
        </w:rPr>
        <w:t xml:space="preserve">B      </w:t>
      </w:r>
      <w:r w:rsidR="00297895" w:rsidRPr="007B2FB2">
        <w:rPr>
          <w:rFonts w:ascii="Book Antiqua" w:hAnsi="Book Antiqua"/>
          <w:color w:val="333333"/>
          <w:sz w:val="18"/>
          <w:szCs w:val="18"/>
        </w:rPr>
        <w:t>83-86.99</w:t>
      </w:r>
    </w:p>
    <w:p w14:paraId="26670613" w14:textId="77777777" w:rsidR="00E17C98" w:rsidRPr="0057032D" w:rsidRDefault="00E17C98" w:rsidP="0057032D">
      <w:pPr>
        <w:pStyle w:val="Body"/>
        <w:rPr>
          <w:rFonts w:ascii="Book Antiqua" w:hAnsi="Book Antiqua"/>
          <w:sz w:val="18"/>
          <w:szCs w:val="18"/>
        </w:rPr>
      </w:pPr>
    </w:p>
    <w:p w14:paraId="3FEC27A4" w14:textId="77777777" w:rsidR="00E17C98"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A-        90-92.99          B-        80-82.99          C-        70-72.99          D-        60-62.99</w:t>
      </w:r>
    </w:p>
    <w:p w14:paraId="6C8B2F2C" w14:textId="61B98D1A"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B</w:t>
      </w:r>
      <w:proofErr w:type="gramStart"/>
      <w:r w:rsidRPr="007B2FB2">
        <w:rPr>
          <w:rFonts w:ascii="Book Antiqua" w:hAnsi="Book Antiqua" w:cs="Times New Roman"/>
          <w:color w:val="333333"/>
          <w:sz w:val="18"/>
          <w:szCs w:val="18"/>
          <w:lang w:val="en-US"/>
        </w:rPr>
        <w:t>+       87</w:t>
      </w:r>
      <w:proofErr w:type="gramEnd"/>
      <w:r w:rsidRPr="007B2FB2">
        <w:rPr>
          <w:rFonts w:ascii="Book Antiqua" w:hAnsi="Book Antiqua" w:cs="Times New Roman"/>
          <w:color w:val="333333"/>
          <w:sz w:val="18"/>
          <w:szCs w:val="18"/>
          <w:lang w:val="en-US"/>
        </w:rPr>
        <w:t>-89.99          C+       77-79.99          D+       67-69.99          E          below 60</w:t>
      </w:r>
    </w:p>
    <w:p w14:paraId="5960C265" w14:textId="77777777" w:rsidR="00E17C98" w:rsidRDefault="00E17C98" w:rsidP="003848FB">
      <w:pPr>
        <w:shd w:val="clear" w:color="auto" w:fill="FFFFFF"/>
        <w:spacing w:after="150" w:line="300" w:lineRule="atLeast"/>
        <w:rPr>
          <w:rFonts w:ascii="Book Antiqua" w:hAnsi="Book Antiqua" w:cs="Times New Roman"/>
          <w:b/>
          <w:bCs/>
          <w:color w:val="333333"/>
          <w:sz w:val="18"/>
          <w:szCs w:val="18"/>
          <w:lang w:val="en-US"/>
        </w:rPr>
      </w:pPr>
    </w:p>
    <w:p w14:paraId="0287377F" w14:textId="77777777"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b/>
          <w:bCs/>
          <w:color w:val="333333"/>
          <w:sz w:val="18"/>
          <w:szCs w:val="18"/>
          <w:lang w:val="en-US"/>
        </w:rPr>
        <w:t>TEACHING AND LEARNING PHILOSOPHY</w:t>
      </w:r>
    </w:p>
    <w:p w14:paraId="1868AAC7" w14:textId="31FA42A1"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Success in language courses depends on the combined efforts of the student and instructor.  The </w:t>
      </w:r>
      <w:r w:rsidRPr="007B2FB2">
        <w:rPr>
          <w:rFonts w:ascii="Book Antiqua" w:hAnsi="Book Antiqua" w:cs="Times New Roman"/>
          <w:b/>
          <w:bCs/>
          <w:color w:val="333333"/>
          <w:sz w:val="18"/>
          <w:szCs w:val="18"/>
          <w:lang w:val="en-US"/>
        </w:rPr>
        <w:t>role of the student</w:t>
      </w:r>
      <w:r w:rsidRPr="007B2FB2">
        <w:rPr>
          <w:rFonts w:ascii="Book Antiqua" w:hAnsi="Book Antiqua" w:cs="Times New Roman"/>
          <w:color w:val="333333"/>
          <w:sz w:val="18"/>
          <w:szCs w:val="18"/>
          <w:lang w:val="en-US"/>
        </w:rPr>
        <w:t xml:space="preserve"> is to learn the language through </w:t>
      </w:r>
      <w:r w:rsidR="00F62D9C" w:rsidRPr="007B2FB2">
        <w:rPr>
          <w:rFonts w:ascii="Book Antiqua" w:hAnsi="Book Antiqua" w:cs="Times New Roman"/>
          <w:color w:val="333333"/>
          <w:sz w:val="18"/>
          <w:szCs w:val="18"/>
          <w:lang w:val="en-US"/>
        </w:rPr>
        <w:t xml:space="preserve">in-class </w:t>
      </w:r>
      <w:r w:rsidRPr="007B2FB2">
        <w:rPr>
          <w:rFonts w:ascii="Book Antiqua" w:hAnsi="Book Antiqua" w:cs="Times New Roman"/>
          <w:color w:val="333333"/>
          <w:sz w:val="18"/>
          <w:szCs w:val="18"/>
          <w:lang w:val="en-US"/>
        </w:rPr>
        <w:t>assignments and homework and to prepare to communicate in the language in class.  The </w:t>
      </w:r>
      <w:r w:rsidRPr="007B2FB2">
        <w:rPr>
          <w:rFonts w:ascii="Book Antiqua" w:hAnsi="Book Antiqua" w:cs="Times New Roman"/>
          <w:b/>
          <w:bCs/>
          <w:color w:val="333333"/>
          <w:sz w:val="18"/>
          <w:szCs w:val="18"/>
          <w:lang w:val="en-US"/>
        </w:rPr>
        <w:t>role of the instructor</w:t>
      </w:r>
      <w:r w:rsidRPr="007B2FB2">
        <w:rPr>
          <w:rFonts w:ascii="Book Antiqua" w:hAnsi="Book Antiqua" w:cs="Times New Roman"/>
          <w:color w:val="333333"/>
          <w:sz w:val="18"/>
          <w:szCs w:val="18"/>
          <w:lang w:val="en-US"/>
        </w:rPr>
        <w:t> is to prepare and guide language activities to facilitate meaningful communication in class. Class time is plann</w:t>
      </w:r>
      <w:r w:rsidR="00F62D9C" w:rsidRPr="007B2FB2">
        <w:rPr>
          <w:rFonts w:ascii="Book Antiqua" w:hAnsi="Book Antiqua" w:cs="Times New Roman"/>
          <w:color w:val="333333"/>
          <w:sz w:val="18"/>
          <w:szCs w:val="18"/>
          <w:lang w:val="en-US"/>
        </w:rPr>
        <w:t>ed according to this philosophy</w:t>
      </w:r>
      <w:r w:rsidRPr="007B2FB2">
        <w:rPr>
          <w:rFonts w:ascii="Book Antiqua" w:hAnsi="Book Antiqua" w:cs="Times New Roman"/>
          <w:color w:val="333333"/>
          <w:sz w:val="18"/>
          <w:szCs w:val="18"/>
          <w:lang w:val="en-US"/>
        </w:rPr>
        <w:t>.  </w:t>
      </w:r>
    </w:p>
    <w:p w14:paraId="78A36CED"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b/>
          <w:bCs/>
          <w:color w:val="333333"/>
          <w:sz w:val="18"/>
          <w:szCs w:val="18"/>
          <w:lang w:val="en-US"/>
        </w:rPr>
        <w:t>Homework</w:t>
      </w:r>
    </w:p>
    <w:p w14:paraId="7DA311E9" w14:textId="181E1EFB" w:rsidR="00CB4C7E"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 xml:space="preserve">Homework </w:t>
      </w:r>
      <w:r w:rsidR="00F62D9C" w:rsidRPr="007B2FB2">
        <w:rPr>
          <w:rFonts w:ascii="Book Antiqua" w:hAnsi="Book Antiqua" w:cs="Times New Roman"/>
          <w:color w:val="333333"/>
          <w:sz w:val="18"/>
          <w:szCs w:val="18"/>
          <w:lang w:val="en-US"/>
        </w:rPr>
        <w:t xml:space="preserve">will be assigned every </w:t>
      </w:r>
      <w:r w:rsidR="00054E27">
        <w:rPr>
          <w:rFonts w:ascii="Book Antiqua" w:hAnsi="Book Antiqua" w:cs="Times New Roman"/>
          <w:color w:val="333333"/>
          <w:sz w:val="18"/>
          <w:szCs w:val="18"/>
          <w:lang w:val="en-US"/>
        </w:rPr>
        <w:t xml:space="preserve">other </w:t>
      </w:r>
      <w:r w:rsidR="00F62D9C" w:rsidRPr="007B2FB2">
        <w:rPr>
          <w:rFonts w:ascii="Book Antiqua" w:hAnsi="Book Antiqua" w:cs="Times New Roman"/>
          <w:color w:val="333333"/>
          <w:sz w:val="18"/>
          <w:szCs w:val="18"/>
          <w:lang w:val="en-US"/>
        </w:rPr>
        <w:t xml:space="preserve">Thursday </w:t>
      </w:r>
      <w:r w:rsidR="00CB4C7E" w:rsidRPr="007B2FB2">
        <w:rPr>
          <w:rFonts w:ascii="Book Antiqua" w:hAnsi="Book Antiqua" w:cs="Times New Roman"/>
          <w:color w:val="333333"/>
          <w:sz w:val="18"/>
          <w:szCs w:val="18"/>
          <w:lang w:val="en-US"/>
        </w:rPr>
        <w:t xml:space="preserve">in class, and due on Wednesday of the following week. </w:t>
      </w:r>
      <w:r w:rsidR="007F54E0">
        <w:rPr>
          <w:rFonts w:ascii="Book Antiqua" w:hAnsi="Book Antiqua" w:cs="Times New Roman"/>
          <w:b/>
          <w:color w:val="333333"/>
          <w:sz w:val="18"/>
          <w:szCs w:val="18"/>
          <w:lang w:val="en-US"/>
        </w:rPr>
        <w:t xml:space="preserve">LATE HOMEWORK </w:t>
      </w:r>
      <w:r w:rsidR="007F54E0">
        <w:rPr>
          <w:rFonts w:ascii="Book Antiqua" w:hAnsi="Book Antiqua" w:cs="Times New Roman"/>
          <w:color w:val="333333"/>
          <w:sz w:val="18"/>
          <w:szCs w:val="18"/>
          <w:lang w:val="en-US"/>
        </w:rPr>
        <w:t xml:space="preserve">is not allowed unless this is due to a Personal Emergency. </w:t>
      </w:r>
    </w:p>
    <w:p w14:paraId="12D9D019" w14:textId="040CEC91" w:rsidR="00054E27" w:rsidRPr="00054E27" w:rsidRDefault="00054E27" w:rsidP="00720427">
      <w:pPr>
        <w:shd w:val="clear" w:color="auto" w:fill="FFFFFF"/>
        <w:spacing w:after="150"/>
        <w:rPr>
          <w:rFonts w:ascii="Book Antiqua" w:hAnsi="Book Antiqua" w:cs="Times New Roman"/>
          <w:color w:val="333333"/>
          <w:sz w:val="18"/>
          <w:szCs w:val="18"/>
          <w:lang w:val="en-US"/>
        </w:rPr>
      </w:pPr>
      <w:bookmarkStart w:id="0" w:name="_GoBack"/>
      <w:r>
        <w:rPr>
          <w:rFonts w:ascii="Book Antiqua" w:hAnsi="Book Antiqua" w:cs="Times New Roman"/>
          <w:b/>
          <w:color w:val="333333"/>
          <w:sz w:val="18"/>
          <w:szCs w:val="18"/>
          <w:lang w:val="en-US"/>
        </w:rPr>
        <w:t xml:space="preserve">Homework Club: </w:t>
      </w:r>
      <w:r>
        <w:rPr>
          <w:rFonts w:ascii="Book Antiqua" w:hAnsi="Book Antiqua" w:cs="Times New Roman"/>
          <w:color w:val="333333"/>
          <w:sz w:val="18"/>
          <w:szCs w:val="18"/>
          <w:lang w:val="en-US"/>
        </w:rPr>
        <w:t xml:space="preserve">Ms. </w:t>
      </w:r>
      <w:proofErr w:type="spellStart"/>
      <w:r>
        <w:rPr>
          <w:rFonts w:ascii="Book Antiqua" w:hAnsi="Book Antiqua" w:cs="Times New Roman"/>
          <w:color w:val="333333"/>
          <w:sz w:val="18"/>
          <w:szCs w:val="18"/>
          <w:lang w:val="en-US"/>
        </w:rPr>
        <w:t>Chuaqui</w:t>
      </w:r>
      <w:proofErr w:type="spellEnd"/>
      <w:r>
        <w:rPr>
          <w:rFonts w:ascii="Book Antiqua" w:hAnsi="Book Antiqua" w:cs="Times New Roman"/>
          <w:color w:val="333333"/>
          <w:sz w:val="18"/>
          <w:szCs w:val="18"/>
          <w:lang w:val="en-US"/>
        </w:rPr>
        <w:t xml:space="preserve"> will hold Homework Club on Tuesdays after school if homework has been assigned. Please be aware of this opportunity to get extra help. </w:t>
      </w:r>
    </w:p>
    <w:bookmarkEnd w:id="0"/>
    <w:p w14:paraId="20F7ABC2"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b/>
          <w:bCs/>
          <w:color w:val="333333"/>
          <w:sz w:val="18"/>
          <w:szCs w:val="18"/>
          <w:lang w:val="en-US"/>
        </w:rPr>
        <w:t>Writing</w:t>
      </w:r>
    </w:p>
    <w:p w14:paraId="5884F7C2" w14:textId="00E4826B" w:rsidR="003848FB" w:rsidRPr="007B2FB2" w:rsidRDefault="00CB4C7E"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There will be</w:t>
      </w:r>
      <w:r w:rsidR="003848FB" w:rsidRPr="007B2FB2">
        <w:rPr>
          <w:rFonts w:ascii="Book Antiqua" w:hAnsi="Book Antiqua" w:cs="Times New Roman"/>
          <w:color w:val="333333"/>
          <w:sz w:val="18"/>
          <w:szCs w:val="18"/>
          <w:lang w:val="en-US"/>
        </w:rPr>
        <w:t xml:space="preserve"> in class</w:t>
      </w:r>
      <w:r w:rsidR="003848FB" w:rsidRPr="007B2FB2">
        <w:rPr>
          <w:rFonts w:ascii="Book Antiqua" w:hAnsi="Book Antiqua" w:cs="Times New Roman"/>
          <w:b/>
          <w:bCs/>
          <w:color w:val="333333"/>
          <w:sz w:val="18"/>
          <w:szCs w:val="18"/>
          <w:lang w:val="en-US"/>
        </w:rPr>
        <w:t> </w:t>
      </w:r>
      <w:r w:rsidRPr="007B2FB2">
        <w:rPr>
          <w:rFonts w:ascii="Book Antiqua" w:hAnsi="Book Antiqua" w:cs="Times New Roman"/>
          <w:b/>
          <w:bCs/>
          <w:color w:val="333333"/>
          <w:sz w:val="18"/>
          <w:szCs w:val="18"/>
          <w:lang w:val="en-US"/>
        </w:rPr>
        <w:t xml:space="preserve">dictations and </w:t>
      </w:r>
      <w:r w:rsidR="003848FB" w:rsidRPr="007B2FB2">
        <w:rPr>
          <w:rFonts w:ascii="Book Antiqua" w:hAnsi="Book Antiqua" w:cs="Times New Roman"/>
          <w:b/>
          <w:bCs/>
          <w:color w:val="333333"/>
          <w:sz w:val="18"/>
          <w:szCs w:val="18"/>
          <w:lang w:val="en-US"/>
        </w:rPr>
        <w:t>compositions</w:t>
      </w:r>
      <w:r w:rsidR="003848FB" w:rsidRPr="007B2FB2">
        <w:rPr>
          <w:rFonts w:ascii="Book Antiqua" w:hAnsi="Book Antiqua" w:cs="Times New Roman"/>
          <w:color w:val="333333"/>
          <w:sz w:val="18"/>
          <w:szCs w:val="18"/>
          <w:lang w:val="en-US"/>
        </w:rPr>
        <w:t> re</w:t>
      </w:r>
      <w:r w:rsidRPr="007B2FB2">
        <w:rPr>
          <w:rFonts w:ascii="Book Antiqua" w:hAnsi="Book Antiqua" w:cs="Times New Roman"/>
          <w:color w:val="333333"/>
          <w:sz w:val="18"/>
          <w:szCs w:val="18"/>
          <w:lang w:val="en-US"/>
        </w:rPr>
        <w:t>lated to a corresponding chapter</w:t>
      </w:r>
      <w:r w:rsidR="003848FB" w:rsidRPr="007B2FB2">
        <w:rPr>
          <w:rFonts w:ascii="Book Antiqua" w:hAnsi="Book Antiqua" w:cs="Times New Roman"/>
          <w:color w:val="333333"/>
          <w:sz w:val="18"/>
          <w:szCs w:val="18"/>
          <w:lang w:val="en-US"/>
        </w:rPr>
        <w:t xml:space="preserve">. </w:t>
      </w:r>
    </w:p>
    <w:p w14:paraId="0021B5DB"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b/>
          <w:bCs/>
          <w:color w:val="333333"/>
          <w:sz w:val="18"/>
          <w:szCs w:val="18"/>
          <w:lang w:val="en-US"/>
        </w:rPr>
        <w:t>Speaking</w:t>
      </w:r>
    </w:p>
    <w:p w14:paraId="284A4703" w14:textId="77777777" w:rsidR="003848FB" w:rsidRPr="007B2FB2" w:rsidRDefault="003848FB" w:rsidP="00720427">
      <w:pPr>
        <w:shd w:val="clear" w:color="auto" w:fill="FFFFFF"/>
        <w:spacing w:after="150"/>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Ability to verbally communicate is the most important goal for many foreign language students. The best way to develop speaking skills is to </w:t>
      </w:r>
      <w:r w:rsidRPr="007B2FB2">
        <w:rPr>
          <w:rFonts w:ascii="Book Antiqua" w:hAnsi="Book Antiqua" w:cs="Times New Roman"/>
          <w:b/>
          <w:bCs/>
          <w:color w:val="333333"/>
          <w:sz w:val="18"/>
          <w:szCs w:val="18"/>
          <w:lang w:val="en-US"/>
        </w:rPr>
        <w:t>practice speaking</w:t>
      </w:r>
      <w:r w:rsidRPr="007B2FB2">
        <w:rPr>
          <w:rFonts w:ascii="Book Antiqua" w:hAnsi="Book Antiqua" w:cs="Times New Roman"/>
          <w:color w:val="333333"/>
          <w:sz w:val="18"/>
          <w:szCs w:val="18"/>
          <w:lang w:val="en-US"/>
        </w:rPr>
        <w:t>. Speak as much as possible during class time, without fear of making the inevitable mistakes – making mistakes helps you learn!</w:t>
      </w:r>
    </w:p>
    <w:p w14:paraId="0F2B1340" w14:textId="7E0BC622" w:rsidR="00720427" w:rsidRPr="007B2FB2" w:rsidRDefault="00720427" w:rsidP="00720427">
      <w:pPr>
        <w:shd w:val="clear" w:color="auto" w:fill="FFFFFF"/>
        <w:rPr>
          <w:rFonts w:ascii="Book Antiqua" w:hAnsi="Book Antiqua" w:cs="Times New Roman"/>
          <w:b/>
          <w:color w:val="000000"/>
          <w:sz w:val="18"/>
          <w:szCs w:val="18"/>
          <w:lang w:val="en-US"/>
        </w:rPr>
      </w:pPr>
      <w:r w:rsidRPr="007B2FB2">
        <w:rPr>
          <w:rFonts w:ascii="Book Antiqua" w:hAnsi="Book Antiqua" w:cs="Times New Roman"/>
          <w:b/>
          <w:color w:val="000000"/>
          <w:sz w:val="18"/>
          <w:szCs w:val="18"/>
          <w:lang w:val="en-US"/>
        </w:rPr>
        <w:t>Class expectations, rul</w:t>
      </w:r>
      <w:r w:rsidR="00845D22">
        <w:rPr>
          <w:rFonts w:ascii="Book Antiqua" w:hAnsi="Book Antiqua" w:cs="Times New Roman"/>
          <w:b/>
          <w:color w:val="000000"/>
          <w:sz w:val="18"/>
          <w:szCs w:val="18"/>
          <w:lang w:val="en-US"/>
        </w:rPr>
        <w:t>es, procedures and consequences</w:t>
      </w:r>
    </w:p>
    <w:p w14:paraId="028E2E22" w14:textId="77777777" w:rsidR="00720427" w:rsidRPr="007B2FB2" w:rsidRDefault="00720427" w:rsidP="00720427">
      <w:pPr>
        <w:shd w:val="clear" w:color="auto" w:fill="FFFFFF"/>
        <w:rPr>
          <w:rFonts w:ascii="Book Antiqua" w:hAnsi="Book Antiqua" w:cs="Times New Roman"/>
          <w:b/>
          <w:color w:val="000000"/>
          <w:sz w:val="18"/>
          <w:szCs w:val="18"/>
          <w:lang w:val="en-US"/>
        </w:rPr>
      </w:pPr>
    </w:p>
    <w:p w14:paraId="65D54719"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The expectations, rules, procedures and consequences of my classroom are intended to keep the classroom environment safe, orderly, and productive.  Please respect the rules so that we can maximize learning time together.  The rules are not hard to follow, nor are any of them “out of the ordinary.”  They are simply expected behaviors for high school students in this classroom.  If you have any questions about any of these rules, or why they are in place, you have the right to find out – please ask me as soon as possible.  There should never be a rule that does not have a purpose! Thank you for your cooperation! </w:t>
      </w:r>
    </w:p>
    <w:p w14:paraId="4215820B"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4E2AB26B" w14:textId="77777777" w:rsidR="00720427" w:rsidRPr="007B2FB2" w:rsidRDefault="00720427" w:rsidP="00720427">
      <w:pPr>
        <w:shd w:val="clear" w:color="auto" w:fill="FFFFFF"/>
        <w:outlineLvl w:val="0"/>
        <w:rPr>
          <w:rFonts w:ascii="Book Antiqua" w:eastAsia="Times New Roman" w:hAnsi="Book Antiqua" w:cs="Times New Roman"/>
          <w:b/>
          <w:bCs/>
          <w:color w:val="000000"/>
          <w:kern w:val="36"/>
          <w:sz w:val="18"/>
          <w:szCs w:val="18"/>
          <w:lang w:val="en-US"/>
        </w:rPr>
      </w:pPr>
      <w:r w:rsidRPr="007B2FB2">
        <w:rPr>
          <w:rFonts w:ascii="Book Antiqua" w:eastAsia="Times New Roman" w:hAnsi="Book Antiqua" w:cs="Times New Roman"/>
          <w:b/>
          <w:bCs/>
          <w:color w:val="000000"/>
          <w:kern w:val="36"/>
          <w:sz w:val="18"/>
          <w:szCs w:val="18"/>
          <w:u w:val="single"/>
          <w:lang w:val="en-US"/>
        </w:rPr>
        <w:t>CLASS EXPECTATIONS</w:t>
      </w:r>
    </w:p>
    <w:p w14:paraId="570B8537" w14:textId="77777777" w:rsidR="00720427" w:rsidRPr="007B2FB2" w:rsidRDefault="00720427" w:rsidP="002442A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700280B8" w14:textId="77777777" w:rsidR="00720427" w:rsidRPr="007B2FB2" w:rsidRDefault="00720427" w:rsidP="002442A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1.</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 xml:space="preserve">Respect </w:t>
      </w:r>
      <w:proofErr w:type="gramStart"/>
      <w:r w:rsidRPr="007B2FB2">
        <w:rPr>
          <w:rFonts w:ascii="Book Antiqua" w:hAnsi="Book Antiqua" w:cs="Times New Roman"/>
          <w:b/>
          <w:bCs/>
          <w:color w:val="000000"/>
          <w:sz w:val="18"/>
          <w:szCs w:val="18"/>
          <w:lang w:val="en-US"/>
        </w:rPr>
        <w:t>yourself</w:t>
      </w:r>
      <w:proofErr w:type="gramEnd"/>
      <w:r w:rsidRPr="007B2FB2">
        <w:rPr>
          <w:rFonts w:ascii="Book Antiqua" w:hAnsi="Book Antiqua" w:cs="Times New Roman"/>
          <w:b/>
          <w:bCs/>
          <w:color w:val="000000"/>
          <w:sz w:val="18"/>
          <w:szCs w:val="18"/>
          <w:lang w:val="en-US"/>
        </w:rPr>
        <w:t>, the teacher &amp; others</w:t>
      </w:r>
    </w:p>
    <w:p w14:paraId="2B1108B5" w14:textId="77777777" w:rsidR="00720427" w:rsidRPr="007B2FB2" w:rsidRDefault="00720427" w:rsidP="002442A7">
      <w:pPr>
        <w:shd w:val="clear" w:color="auto" w:fill="FFFFFF"/>
        <w:outlineLvl w:val="0"/>
        <w:rPr>
          <w:rFonts w:ascii="Book Antiqua" w:eastAsia="Times New Roman" w:hAnsi="Book Antiqua" w:cs="Times New Roman"/>
          <w:b/>
          <w:bCs/>
          <w:color w:val="000000"/>
          <w:kern w:val="36"/>
          <w:sz w:val="18"/>
          <w:szCs w:val="18"/>
          <w:lang w:val="en-US"/>
        </w:rPr>
      </w:pPr>
      <w:r w:rsidRPr="007B2FB2">
        <w:rPr>
          <w:rFonts w:ascii="Book Antiqua" w:eastAsia="Times New Roman" w:hAnsi="Book Antiqua" w:cs="Times New Roman"/>
          <w:b/>
          <w:bCs/>
          <w:color w:val="000000"/>
          <w:kern w:val="36"/>
          <w:sz w:val="18"/>
          <w:szCs w:val="18"/>
          <w:lang w:val="en-US"/>
        </w:rPr>
        <w:t> </w:t>
      </w:r>
    </w:p>
    <w:p w14:paraId="4787D6F4" w14:textId="77777777" w:rsidR="00720427" w:rsidRPr="007B2FB2" w:rsidRDefault="00720427" w:rsidP="002442A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2.</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Put forth your best effort at all times</w:t>
      </w:r>
    </w:p>
    <w:p w14:paraId="414E2841" w14:textId="77777777" w:rsidR="00720427" w:rsidRPr="007B2FB2" w:rsidRDefault="00720427" w:rsidP="002442A7">
      <w:pPr>
        <w:shd w:val="clear" w:color="auto" w:fill="FFFFFF"/>
        <w:ind w:left="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2006E6C7" w14:textId="38F9E8EC" w:rsidR="00720427" w:rsidRPr="007B2FB2" w:rsidRDefault="00720427" w:rsidP="007F54E0">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3.</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Be prepared for class each day</w:t>
      </w:r>
    </w:p>
    <w:p w14:paraId="43D02D8B" w14:textId="77777777" w:rsidR="00720427" w:rsidRPr="007B2FB2" w:rsidRDefault="00720427" w:rsidP="002442A7">
      <w:pPr>
        <w:shd w:val="clear" w:color="auto" w:fill="FFFFFF"/>
        <w:ind w:left="72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247011C1" w14:textId="77777777" w:rsidR="00720427" w:rsidRPr="007B2FB2" w:rsidRDefault="00720427" w:rsidP="002442A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4.</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Follow directions when given</w:t>
      </w:r>
    </w:p>
    <w:p w14:paraId="7A65CDEF" w14:textId="77777777" w:rsidR="00720427" w:rsidRPr="007B2FB2" w:rsidRDefault="00720427" w:rsidP="002442A7">
      <w:pPr>
        <w:shd w:val="clear" w:color="auto" w:fill="FFFFFF"/>
        <w:ind w:left="144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706A1C76" w14:textId="78ABF7EF" w:rsidR="00720427" w:rsidRPr="007B2FB2" w:rsidRDefault="00720427" w:rsidP="007F54E0">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5.</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Pay attention, participate and ask questions</w:t>
      </w:r>
    </w:p>
    <w:p w14:paraId="31D2D633" w14:textId="77777777" w:rsidR="00720427" w:rsidRPr="007B2FB2" w:rsidRDefault="00720427" w:rsidP="002442A7">
      <w:pPr>
        <w:shd w:val="clear" w:color="auto" w:fill="FFFFFF"/>
        <w:ind w:left="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00703BC5" w14:textId="77777777" w:rsidR="00720427" w:rsidRPr="007B2FB2" w:rsidRDefault="00720427" w:rsidP="002442A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6.</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Preserve a positive learning environment</w:t>
      </w:r>
    </w:p>
    <w:p w14:paraId="7874098D" w14:textId="359A9809" w:rsidR="00720427" w:rsidRPr="007B2FB2" w:rsidRDefault="00720427" w:rsidP="007F54E0">
      <w:pPr>
        <w:shd w:val="clear" w:color="auto" w:fill="FFFFFF"/>
        <w:ind w:left="1080" w:hanging="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169F636E" w14:textId="77777777" w:rsidR="00720427" w:rsidRPr="007B2FB2" w:rsidRDefault="00720427" w:rsidP="002442A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7.</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Take responsibility for your actions</w:t>
      </w:r>
    </w:p>
    <w:p w14:paraId="7BB63A84" w14:textId="77777777" w:rsidR="00720427" w:rsidRPr="007B2FB2" w:rsidRDefault="00720427" w:rsidP="00720427">
      <w:pPr>
        <w:shd w:val="clear" w:color="auto" w:fill="FFFFFF"/>
        <w:ind w:left="1080" w:hanging="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18EFC5B4" w14:textId="77777777" w:rsidR="00720427" w:rsidRPr="007B2FB2" w:rsidRDefault="00720427" w:rsidP="00720427">
      <w:pPr>
        <w:shd w:val="clear" w:color="auto" w:fill="FFFFFF"/>
        <w:outlineLvl w:val="0"/>
        <w:rPr>
          <w:rFonts w:ascii="Book Antiqua" w:eastAsia="Times New Roman" w:hAnsi="Book Antiqua" w:cs="Times New Roman"/>
          <w:b/>
          <w:bCs/>
          <w:color w:val="000000"/>
          <w:kern w:val="36"/>
          <w:sz w:val="18"/>
          <w:szCs w:val="18"/>
          <w:lang w:val="en-US"/>
        </w:rPr>
      </w:pPr>
      <w:r w:rsidRPr="007B2FB2">
        <w:rPr>
          <w:rFonts w:ascii="Book Antiqua" w:eastAsia="Times New Roman" w:hAnsi="Book Antiqua" w:cs="Times New Roman"/>
          <w:b/>
          <w:bCs/>
          <w:color w:val="000000"/>
          <w:kern w:val="36"/>
          <w:sz w:val="18"/>
          <w:szCs w:val="18"/>
          <w:u w:val="single"/>
          <w:lang w:val="en-US"/>
        </w:rPr>
        <w:t>CLASS RULES</w:t>
      </w:r>
    </w:p>
    <w:p w14:paraId="70FD31DE" w14:textId="144E2063"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3C6F0ACF" w14:textId="143D253F"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1.</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Arrive to class on time &amp; ready to learn</w:t>
      </w:r>
    </w:p>
    <w:p w14:paraId="0AFE761A" w14:textId="77777777" w:rsidR="00720427" w:rsidRPr="007B2FB2" w:rsidRDefault="00720427" w:rsidP="00720427">
      <w:pPr>
        <w:shd w:val="clear" w:color="auto" w:fill="FFFFFF"/>
        <w:ind w:left="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5F05812F" w14:textId="08CAACF8" w:rsidR="00720427" w:rsidRPr="007B2FB2" w:rsidRDefault="00720427" w:rsidP="00720427">
      <w:pPr>
        <w:shd w:val="clear" w:color="auto" w:fill="FFFFFF"/>
        <w:ind w:left="360" w:hanging="360"/>
        <w:rPr>
          <w:rFonts w:ascii="Book Antiqua" w:hAnsi="Book Antiqua" w:cs="Times New Roman"/>
          <w:color w:val="000000"/>
          <w:sz w:val="18"/>
          <w:szCs w:val="18"/>
          <w:lang w:val="en-US"/>
        </w:rPr>
      </w:pPr>
      <w:proofErr w:type="gramStart"/>
      <w:r w:rsidRPr="007B2FB2">
        <w:rPr>
          <w:rFonts w:ascii="Book Antiqua" w:hAnsi="Book Antiqua" w:cs="Times New Roman"/>
          <w:b/>
          <w:bCs/>
          <w:color w:val="000000"/>
          <w:sz w:val="18"/>
          <w:szCs w:val="18"/>
          <w:lang w:val="en-US"/>
        </w:rPr>
        <w:t>2</w:t>
      </w:r>
      <w:r w:rsidRPr="007B2FB2">
        <w:rPr>
          <w:rFonts w:ascii="Book Antiqua" w:hAnsi="Book Antiqua" w:cs="Times New Roman"/>
          <w:color w:val="000000"/>
          <w:sz w:val="18"/>
          <w:szCs w:val="18"/>
          <w:lang w:val="en-US"/>
        </w:rPr>
        <w:t> .</w:t>
      </w:r>
      <w:proofErr w:type="gramEnd"/>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Never line up at the door before dismissal</w:t>
      </w:r>
    </w:p>
    <w:p w14:paraId="53ADD331" w14:textId="2AB2AADD" w:rsidR="00720427" w:rsidRPr="007B2FB2" w:rsidRDefault="00720427" w:rsidP="007F54E0">
      <w:pPr>
        <w:shd w:val="clear" w:color="auto" w:fill="FFFFFF"/>
        <w:ind w:left="1080" w:hanging="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663C5AA9" w14:textId="0F58C694" w:rsidR="00720427" w:rsidRPr="007B2FB2" w:rsidRDefault="00720427" w:rsidP="007F54E0">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3.</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Do not cheat, plagiarize, or copy work</w:t>
      </w:r>
    </w:p>
    <w:p w14:paraId="346EFF74"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214ADADC" w14:textId="3F30C774"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4.</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Use polite and appropriate language</w:t>
      </w:r>
    </w:p>
    <w:p w14:paraId="4FBAFBF8"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53612EF6" w14:textId="4D607E4A" w:rsidR="00720427" w:rsidRPr="007B2FB2" w:rsidRDefault="00720427" w:rsidP="00720427">
      <w:pPr>
        <w:shd w:val="clear" w:color="auto" w:fill="FFFFFF"/>
        <w:ind w:left="360" w:hanging="360"/>
        <w:rPr>
          <w:rFonts w:ascii="Book Antiqua" w:hAnsi="Book Antiqua" w:cs="Times New Roman"/>
          <w:color w:val="000000"/>
          <w:sz w:val="18"/>
          <w:szCs w:val="18"/>
          <w:lang w:val="en-US"/>
        </w:rPr>
      </w:pPr>
      <w:proofErr w:type="gramStart"/>
      <w:r w:rsidRPr="007B2FB2">
        <w:rPr>
          <w:rFonts w:ascii="Book Antiqua" w:hAnsi="Book Antiqua" w:cs="Times New Roman"/>
          <w:b/>
          <w:bCs/>
          <w:color w:val="000000"/>
          <w:sz w:val="18"/>
          <w:szCs w:val="18"/>
          <w:lang w:val="en-US"/>
        </w:rPr>
        <w:t>5</w:t>
      </w:r>
      <w:r w:rsidRPr="007B2FB2">
        <w:rPr>
          <w:rFonts w:ascii="Book Antiqua" w:hAnsi="Book Antiqua" w:cs="Times New Roman"/>
          <w:color w:val="000000"/>
          <w:sz w:val="18"/>
          <w:szCs w:val="18"/>
          <w:lang w:val="en-US"/>
        </w:rPr>
        <w:t> .</w:t>
      </w:r>
      <w:proofErr w:type="gramEnd"/>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Do your best work &amp; turn it in on time</w:t>
      </w:r>
    </w:p>
    <w:p w14:paraId="52537359" w14:textId="77777777" w:rsidR="00720427" w:rsidRPr="007B2FB2" w:rsidRDefault="00720427" w:rsidP="00720427">
      <w:pPr>
        <w:shd w:val="clear" w:color="auto" w:fill="FFFFFF"/>
        <w:ind w:left="360"/>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65C25BB4" w14:textId="77777777" w:rsidR="0031345C" w:rsidRDefault="0031345C" w:rsidP="00720427">
      <w:pPr>
        <w:shd w:val="clear" w:color="auto" w:fill="FFFFFF"/>
        <w:outlineLvl w:val="0"/>
        <w:rPr>
          <w:rFonts w:ascii="Book Antiqua" w:eastAsia="Times New Roman" w:hAnsi="Book Antiqua" w:cs="Times New Roman"/>
          <w:b/>
          <w:bCs/>
          <w:color w:val="000000"/>
          <w:kern w:val="36"/>
          <w:sz w:val="18"/>
          <w:szCs w:val="18"/>
          <w:u w:val="single"/>
          <w:lang w:val="en-US"/>
        </w:rPr>
      </w:pPr>
    </w:p>
    <w:p w14:paraId="6C44F52F" w14:textId="77777777" w:rsidR="0031345C" w:rsidRDefault="0031345C" w:rsidP="00720427">
      <w:pPr>
        <w:shd w:val="clear" w:color="auto" w:fill="FFFFFF"/>
        <w:outlineLvl w:val="0"/>
        <w:rPr>
          <w:rFonts w:ascii="Book Antiqua" w:eastAsia="Times New Roman" w:hAnsi="Book Antiqua" w:cs="Times New Roman"/>
          <w:b/>
          <w:bCs/>
          <w:color w:val="000000"/>
          <w:kern w:val="36"/>
          <w:sz w:val="18"/>
          <w:szCs w:val="18"/>
          <w:u w:val="single"/>
          <w:lang w:val="en-US"/>
        </w:rPr>
      </w:pPr>
    </w:p>
    <w:p w14:paraId="667D1152" w14:textId="77777777" w:rsidR="00720427" w:rsidRPr="007B2FB2" w:rsidRDefault="00720427" w:rsidP="00720427">
      <w:pPr>
        <w:shd w:val="clear" w:color="auto" w:fill="FFFFFF"/>
        <w:outlineLvl w:val="0"/>
        <w:rPr>
          <w:rFonts w:ascii="Book Antiqua" w:eastAsia="Times New Roman" w:hAnsi="Book Antiqua" w:cs="Times New Roman"/>
          <w:b/>
          <w:bCs/>
          <w:color w:val="000000"/>
          <w:kern w:val="36"/>
          <w:sz w:val="18"/>
          <w:szCs w:val="18"/>
          <w:lang w:val="en-US"/>
        </w:rPr>
      </w:pPr>
      <w:r w:rsidRPr="007B2FB2">
        <w:rPr>
          <w:rFonts w:ascii="Book Antiqua" w:eastAsia="Times New Roman" w:hAnsi="Book Antiqua" w:cs="Times New Roman"/>
          <w:b/>
          <w:bCs/>
          <w:color w:val="000000"/>
          <w:kern w:val="36"/>
          <w:sz w:val="18"/>
          <w:szCs w:val="18"/>
          <w:u w:val="single"/>
          <w:lang w:val="en-US"/>
        </w:rPr>
        <w:t>CLASS PROCEDURES</w:t>
      </w:r>
    </w:p>
    <w:p w14:paraId="670E5785"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2C407643" w14:textId="6F5CCDAC"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1.</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Turn in homework to the proper box</w:t>
      </w:r>
    </w:p>
    <w:p w14:paraId="4005C63A"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7C00E172" w14:textId="4E8DB98B" w:rsidR="00720427" w:rsidRPr="007B2FB2" w:rsidRDefault="00720427" w:rsidP="007F54E0">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2.</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Complete absent form for study buddy</w:t>
      </w:r>
    </w:p>
    <w:p w14:paraId="48D5C62E"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4C209E9D" w14:textId="4F553CC4" w:rsidR="00720427" w:rsidRPr="007B2FB2" w:rsidRDefault="00720427" w:rsidP="00720427">
      <w:pPr>
        <w:shd w:val="clear" w:color="auto" w:fill="FFFFFF"/>
        <w:ind w:left="360" w:hanging="360"/>
        <w:rPr>
          <w:rFonts w:ascii="Book Antiqua" w:hAnsi="Book Antiqua" w:cs="Times New Roman"/>
          <w:b/>
          <w:bCs/>
          <w:color w:val="000000"/>
          <w:sz w:val="18"/>
          <w:szCs w:val="18"/>
          <w:lang w:val="en-US"/>
        </w:rPr>
      </w:pPr>
      <w:r w:rsidRPr="007B2FB2">
        <w:rPr>
          <w:rFonts w:ascii="Book Antiqua" w:hAnsi="Book Antiqua" w:cs="Times New Roman"/>
          <w:b/>
          <w:bCs/>
          <w:color w:val="000000"/>
          <w:sz w:val="18"/>
          <w:szCs w:val="18"/>
          <w:lang w:val="en-US"/>
        </w:rPr>
        <w:t>3</w:t>
      </w:r>
      <w:r w:rsidR="007F54E0">
        <w:rPr>
          <w:rFonts w:ascii="Book Antiqua" w:hAnsi="Book Antiqua" w:cs="Times New Roman"/>
          <w:b/>
          <w:bCs/>
          <w:color w:val="000000"/>
          <w:sz w:val="18"/>
          <w:szCs w:val="18"/>
          <w:lang w:val="en-US"/>
        </w:rPr>
        <w:t>.</w:t>
      </w:r>
      <w:r w:rsidRPr="007B2FB2">
        <w:rPr>
          <w:rFonts w:ascii="Book Antiqua" w:hAnsi="Book Antiqua" w:cs="Times New Roman"/>
          <w:color w:val="000000"/>
          <w:sz w:val="18"/>
          <w:szCs w:val="18"/>
          <w:lang w:val="en-US"/>
        </w:rPr>
        <w:t>    </w:t>
      </w:r>
      <w:r w:rsidR="007F54E0">
        <w:rPr>
          <w:rFonts w:ascii="Book Antiqua" w:hAnsi="Book Antiqua" w:cs="Times New Roman"/>
          <w:color w:val="000000"/>
          <w:sz w:val="18"/>
          <w:szCs w:val="18"/>
          <w:lang w:val="en-US"/>
        </w:rPr>
        <w:tab/>
      </w:r>
      <w:r w:rsidRPr="007B2FB2">
        <w:rPr>
          <w:rFonts w:ascii="Book Antiqua" w:hAnsi="Book Antiqua" w:cs="Times New Roman"/>
          <w:b/>
          <w:bCs/>
          <w:color w:val="000000"/>
          <w:sz w:val="18"/>
          <w:szCs w:val="18"/>
          <w:lang w:val="en-US"/>
        </w:rPr>
        <w:t>Pick up after yourself before you leave</w:t>
      </w:r>
    </w:p>
    <w:p w14:paraId="1A71C6F4" w14:textId="77777777" w:rsidR="00720427" w:rsidRPr="007B2FB2" w:rsidRDefault="00720427" w:rsidP="00720427">
      <w:pPr>
        <w:shd w:val="clear" w:color="auto" w:fill="FFFFFF"/>
        <w:ind w:left="360" w:hanging="360"/>
        <w:rPr>
          <w:rFonts w:ascii="Book Antiqua" w:hAnsi="Book Antiqua" w:cs="Times New Roman"/>
          <w:color w:val="000000"/>
          <w:sz w:val="18"/>
          <w:szCs w:val="18"/>
          <w:lang w:val="en-US"/>
        </w:rPr>
      </w:pPr>
    </w:p>
    <w:p w14:paraId="19EA30EC" w14:textId="77777777"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5.</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Get missed work from absent bin, talk to your study buddy, then ask the teacher</w:t>
      </w:r>
    </w:p>
    <w:p w14:paraId="48637CA4"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14090771" w14:textId="1F8B629D" w:rsidR="007F54E0" w:rsidRPr="0031345C" w:rsidRDefault="007F54E0" w:rsidP="0031345C">
      <w:pPr>
        <w:shd w:val="clear" w:color="auto" w:fill="FFFFFF"/>
        <w:rPr>
          <w:rFonts w:ascii="Book Antiqua" w:hAnsi="Book Antiqua" w:cs="Times New Roman"/>
          <w:color w:val="000000"/>
          <w:sz w:val="18"/>
          <w:szCs w:val="18"/>
          <w:lang w:val="en-US"/>
        </w:rPr>
      </w:pPr>
    </w:p>
    <w:p w14:paraId="50DCA2F1" w14:textId="77777777" w:rsidR="00720427" w:rsidRPr="007B2FB2" w:rsidRDefault="00720427" w:rsidP="00720427">
      <w:pPr>
        <w:shd w:val="clear" w:color="auto" w:fill="FFFFFF"/>
        <w:outlineLvl w:val="0"/>
        <w:rPr>
          <w:rFonts w:ascii="Book Antiqua" w:eastAsia="Times New Roman" w:hAnsi="Book Antiqua" w:cs="Times New Roman"/>
          <w:b/>
          <w:bCs/>
          <w:color w:val="000000"/>
          <w:kern w:val="36"/>
          <w:sz w:val="18"/>
          <w:szCs w:val="18"/>
          <w:lang w:val="en-US"/>
        </w:rPr>
      </w:pPr>
      <w:r w:rsidRPr="007B2FB2">
        <w:rPr>
          <w:rFonts w:ascii="Book Antiqua" w:eastAsia="Times New Roman" w:hAnsi="Book Antiqua" w:cs="Times New Roman"/>
          <w:b/>
          <w:bCs/>
          <w:color w:val="000000"/>
          <w:kern w:val="36"/>
          <w:sz w:val="18"/>
          <w:szCs w:val="18"/>
          <w:u w:val="single"/>
          <w:lang w:val="en-US"/>
        </w:rPr>
        <w:t>CLASS CONSEQUENCES</w:t>
      </w:r>
    </w:p>
    <w:p w14:paraId="3B63D549"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color w:val="000000"/>
          <w:sz w:val="18"/>
          <w:szCs w:val="18"/>
          <w:lang w:val="en-US"/>
        </w:rPr>
        <w:t> </w:t>
      </w:r>
    </w:p>
    <w:p w14:paraId="7FFA3445" w14:textId="77777777"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1.</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Verbal warning</w:t>
      </w:r>
    </w:p>
    <w:p w14:paraId="3CB44AB4" w14:textId="77777777" w:rsidR="00720427" w:rsidRPr="007B2FB2" w:rsidRDefault="00720427" w:rsidP="00720427">
      <w:pPr>
        <w:shd w:val="clear" w:color="auto" w:fill="FFFFFF"/>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 </w:t>
      </w:r>
    </w:p>
    <w:p w14:paraId="6BA2BD2B" w14:textId="77777777"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2.</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Call home</w:t>
      </w:r>
    </w:p>
    <w:p w14:paraId="5D401C65" w14:textId="77777777" w:rsidR="00720427" w:rsidRPr="007B2FB2" w:rsidRDefault="00720427" w:rsidP="00720427">
      <w:pPr>
        <w:shd w:val="clear" w:color="auto" w:fill="FFFFFF"/>
        <w:rPr>
          <w:rFonts w:ascii="Book Antiqua" w:hAnsi="Book Antiqua" w:cs="Times New Roman"/>
          <w:color w:val="000000"/>
          <w:sz w:val="18"/>
          <w:szCs w:val="18"/>
          <w:lang w:val="en-US"/>
        </w:rPr>
      </w:pPr>
    </w:p>
    <w:p w14:paraId="7F8E3F9B" w14:textId="77777777" w:rsidR="00720427" w:rsidRPr="007B2FB2" w:rsidRDefault="00720427" w:rsidP="00720427">
      <w:pPr>
        <w:shd w:val="clear" w:color="auto" w:fill="FFFFFF"/>
        <w:ind w:left="360" w:hanging="360"/>
        <w:rPr>
          <w:rFonts w:ascii="Book Antiqua" w:hAnsi="Book Antiqua" w:cs="Times New Roman"/>
          <w:color w:val="000000"/>
          <w:sz w:val="18"/>
          <w:szCs w:val="18"/>
          <w:lang w:val="en-US"/>
        </w:rPr>
      </w:pPr>
      <w:r w:rsidRPr="007B2FB2">
        <w:rPr>
          <w:rFonts w:ascii="Book Antiqua" w:hAnsi="Book Antiqua" w:cs="Times New Roman"/>
          <w:b/>
          <w:bCs/>
          <w:color w:val="000000"/>
          <w:sz w:val="18"/>
          <w:szCs w:val="18"/>
          <w:lang w:val="en-US"/>
        </w:rPr>
        <w:t>3.</w:t>
      </w:r>
      <w:r w:rsidRPr="007B2FB2">
        <w:rPr>
          <w:rFonts w:ascii="Book Antiqua" w:hAnsi="Book Antiqua" w:cs="Times New Roman"/>
          <w:color w:val="000000"/>
          <w:sz w:val="18"/>
          <w:szCs w:val="18"/>
          <w:lang w:val="en-US"/>
        </w:rPr>
        <w:t>      </w:t>
      </w:r>
      <w:r w:rsidRPr="007B2FB2">
        <w:rPr>
          <w:rFonts w:ascii="Book Antiqua" w:hAnsi="Book Antiqua" w:cs="Times New Roman"/>
          <w:b/>
          <w:bCs/>
          <w:color w:val="000000"/>
          <w:sz w:val="18"/>
          <w:szCs w:val="18"/>
          <w:lang w:val="en-US"/>
        </w:rPr>
        <w:t>Referral to assistant principal</w:t>
      </w:r>
    </w:p>
    <w:p w14:paraId="61C46250" w14:textId="77777777" w:rsidR="00720427" w:rsidRPr="007B2FB2" w:rsidRDefault="00720427" w:rsidP="003848FB">
      <w:pPr>
        <w:shd w:val="clear" w:color="auto" w:fill="FFFFFF"/>
        <w:spacing w:after="150" w:line="300" w:lineRule="atLeast"/>
        <w:rPr>
          <w:rFonts w:ascii="Book Antiqua" w:hAnsi="Book Antiqua" w:cs="Times New Roman"/>
          <w:color w:val="333333"/>
          <w:sz w:val="18"/>
          <w:szCs w:val="18"/>
          <w:lang w:val="en-US"/>
        </w:rPr>
      </w:pPr>
    </w:p>
    <w:p w14:paraId="36962937" w14:textId="50447C36" w:rsidR="0092152D" w:rsidRDefault="00EC7C58" w:rsidP="003848FB">
      <w:pPr>
        <w:shd w:val="clear" w:color="auto" w:fill="FFFFFF"/>
        <w:spacing w:after="150" w:line="300" w:lineRule="atLeast"/>
        <w:rPr>
          <w:rFonts w:ascii="Book Antiqua" w:hAnsi="Book Antiqua" w:cs="Times New Roman"/>
          <w:color w:val="333333"/>
          <w:sz w:val="18"/>
          <w:szCs w:val="18"/>
          <w:lang w:val="en-US"/>
        </w:rPr>
      </w:pPr>
      <w:r>
        <w:rPr>
          <w:rFonts w:ascii="Book Antiqua" w:hAnsi="Book Antiqua" w:cs="Times New Roman"/>
          <w:color w:val="333333"/>
          <w:sz w:val="18"/>
          <w:szCs w:val="18"/>
          <w:lang w:val="en-US"/>
        </w:rPr>
        <w:t xml:space="preserve">GRACIAS Y </w:t>
      </w:r>
      <w:proofErr w:type="gramStart"/>
      <w:r>
        <w:rPr>
          <w:rFonts w:ascii="Book Antiqua" w:hAnsi="Book Antiqua" w:cs="Times New Roman"/>
          <w:color w:val="333333"/>
          <w:sz w:val="18"/>
          <w:szCs w:val="18"/>
          <w:lang w:val="en-US"/>
        </w:rPr>
        <w:t>BIENVENIDOS  1</w:t>
      </w:r>
      <w:proofErr w:type="gramEnd"/>
      <w:r>
        <w:rPr>
          <w:rFonts w:ascii="Book Antiqua" w:hAnsi="Book Antiqua" w:cs="Times New Roman"/>
          <w:color w:val="333333"/>
          <w:sz w:val="18"/>
          <w:szCs w:val="18"/>
          <w:lang w:val="en-US"/>
        </w:rPr>
        <w:t xml:space="preserve"> </w:t>
      </w:r>
    </w:p>
    <w:p w14:paraId="256F7A59" w14:textId="77777777" w:rsidR="00E16DEE" w:rsidRDefault="00E16DEE" w:rsidP="003848FB">
      <w:pPr>
        <w:shd w:val="clear" w:color="auto" w:fill="FFFFFF"/>
        <w:spacing w:after="150" w:line="300" w:lineRule="atLeast"/>
        <w:rPr>
          <w:rFonts w:ascii="Book Antiqua" w:hAnsi="Book Antiqua" w:cs="Times New Roman"/>
          <w:color w:val="333333"/>
          <w:sz w:val="18"/>
          <w:szCs w:val="18"/>
          <w:lang w:val="en-US"/>
        </w:rPr>
      </w:pPr>
    </w:p>
    <w:p w14:paraId="40B55E0E" w14:textId="77777777" w:rsidR="00E16DEE" w:rsidRPr="007B2FB2" w:rsidRDefault="00E16DEE" w:rsidP="003848FB">
      <w:pPr>
        <w:shd w:val="clear" w:color="auto" w:fill="FFFFFF"/>
        <w:spacing w:after="150" w:line="300" w:lineRule="atLeast"/>
        <w:rPr>
          <w:rFonts w:ascii="Book Antiqua" w:hAnsi="Book Antiqua" w:cs="Times New Roman"/>
          <w:color w:val="333333"/>
          <w:sz w:val="18"/>
          <w:szCs w:val="18"/>
          <w:lang w:val="en-US"/>
        </w:rPr>
      </w:pPr>
    </w:p>
    <w:p w14:paraId="6D213E1A" w14:textId="5C47B0EF" w:rsidR="00275476" w:rsidRPr="007B2FB2" w:rsidRDefault="0092152D"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__________________________________________________________________________________________</w:t>
      </w:r>
    </w:p>
    <w:p w14:paraId="4DB9643F" w14:textId="77777777" w:rsidR="0092152D" w:rsidRPr="007B2FB2" w:rsidRDefault="0092152D" w:rsidP="003848FB">
      <w:pPr>
        <w:shd w:val="clear" w:color="auto" w:fill="FFFFFF"/>
        <w:spacing w:after="150" w:line="300" w:lineRule="atLeast"/>
        <w:rPr>
          <w:rFonts w:ascii="Book Antiqua" w:hAnsi="Book Antiqua" w:cs="Times New Roman"/>
          <w:color w:val="333333"/>
          <w:sz w:val="18"/>
          <w:szCs w:val="18"/>
          <w:lang w:val="en-US"/>
        </w:rPr>
      </w:pPr>
    </w:p>
    <w:p w14:paraId="39DAA846" w14:textId="77777777" w:rsidR="0092152D" w:rsidRPr="007B2FB2" w:rsidRDefault="0092152D" w:rsidP="003848FB">
      <w:pPr>
        <w:shd w:val="clear" w:color="auto" w:fill="FFFFFF"/>
        <w:spacing w:after="150" w:line="300" w:lineRule="atLeast"/>
        <w:rPr>
          <w:rFonts w:ascii="Book Antiqua" w:hAnsi="Book Antiqua" w:cs="Times New Roman"/>
          <w:color w:val="333333"/>
          <w:sz w:val="18"/>
          <w:szCs w:val="18"/>
          <w:lang w:val="en-US"/>
        </w:rPr>
      </w:pPr>
    </w:p>
    <w:p w14:paraId="38A40458" w14:textId="50889C36" w:rsidR="00B76A67" w:rsidRPr="007B2FB2" w:rsidRDefault="00B76A67"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Please sign</w:t>
      </w:r>
      <w:r w:rsidR="0092152D" w:rsidRPr="007B2FB2">
        <w:rPr>
          <w:rFonts w:ascii="Book Antiqua" w:hAnsi="Book Antiqua" w:cs="Times New Roman"/>
          <w:color w:val="333333"/>
          <w:sz w:val="18"/>
          <w:szCs w:val="18"/>
          <w:lang w:val="en-US"/>
        </w:rPr>
        <w:t xml:space="preserve"> and return this port</w:t>
      </w:r>
      <w:r w:rsidR="00F13DC0">
        <w:rPr>
          <w:rFonts w:ascii="Book Antiqua" w:hAnsi="Book Antiqua" w:cs="Times New Roman"/>
          <w:color w:val="333333"/>
          <w:sz w:val="18"/>
          <w:szCs w:val="18"/>
          <w:lang w:val="en-US"/>
        </w:rPr>
        <w:t xml:space="preserve">ion to </w:t>
      </w:r>
      <w:proofErr w:type="spellStart"/>
      <w:r w:rsidR="00F13DC0">
        <w:rPr>
          <w:rFonts w:ascii="Book Antiqua" w:hAnsi="Book Antiqua" w:cs="Times New Roman"/>
          <w:color w:val="333333"/>
          <w:sz w:val="18"/>
          <w:szCs w:val="18"/>
          <w:lang w:val="en-US"/>
        </w:rPr>
        <w:t>Profesora</w:t>
      </w:r>
      <w:proofErr w:type="spellEnd"/>
      <w:r w:rsidR="00F13DC0">
        <w:rPr>
          <w:rFonts w:ascii="Book Antiqua" w:hAnsi="Book Antiqua" w:cs="Times New Roman"/>
          <w:color w:val="333333"/>
          <w:sz w:val="18"/>
          <w:szCs w:val="18"/>
          <w:lang w:val="en-US"/>
        </w:rPr>
        <w:t>, by Monday 8/21</w:t>
      </w:r>
      <w:r w:rsidRPr="007B2FB2">
        <w:rPr>
          <w:rFonts w:ascii="Book Antiqua" w:hAnsi="Book Antiqua" w:cs="Times New Roman"/>
          <w:color w:val="333333"/>
          <w:sz w:val="18"/>
          <w:szCs w:val="18"/>
          <w:lang w:val="en-US"/>
        </w:rPr>
        <w:t>:</w:t>
      </w:r>
    </w:p>
    <w:p w14:paraId="07478754" w14:textId="77777777" w:rsidR="00B76A67" w:rsidRPr="007B2FB2" w:rsidRDefault="00B76A67" w:rsidP="003848FB">
      <w:pPr>
        <w:shd w:val="clear" w:color="auto" w:fill="FFFFFF"/>
        <w:spacing w:after="150" w:line="300" w:lineRule="atLeast"/>
        <w:rPr>
          <w:rFonts w:ascii="Book Antiqua" w:hAnsi="Book Antiqua" w:cs="Times New Roman"/>
          <w:color w:val="333333"/>
          <w:sz w:val="18"/>
          <w:szCs w:val="18"/>
          <w:lang w:val="en-US"/>
        </w:rPr>
      </w:pPr>
    </w:p>
    <w:p w14:paraId="05537356" w14:textId="71CCFF11" w:rsidR="00F95C1F" w:rsidRPr="00F95C1F" w:rsidRDefault="00F95C1F" w:rsidP="00F95C1F">
      <w:pPr>
        <w:rPr>
          <w:rFonts w:ascii="Times" w:eastAsia="Times New Roman" w:hAnsi="Times" w:cs="Times New Roman"/>
          <w:sz w:val="20"/>
          <w:szCs w:val="20"/>
          <w:lang w:val="en-US"/>
        </w:rPr>
      </w:pPr>
      <w:r w:rsidRPr="00F95C1F">
        <w:rPr>
          <w:rFonts w:ascii="Times" w:eastAsia="Times New Roman" w:hAnsi="Times" w:cs="Times New Roman"/>
          <w:sz w:val="20"/>
          <w:szCs w:val="20"/>
          <w:lang w:val="en-US"/>
        </w:rPr>
        <w:t xml:space="preserve">I have read the student and parent letter provided at Middle School Back to School Night. I understand the </w:t>
      </w:r>
      <w:r>
        <w:rPr>
          <w:rFonts w:ascii="Times" w:eastAsia="Times New Roman" w:hAnsi="Times" w:cs="Times New Roman"/>
          <w:sz w:val="20"/>
          <w:szCs w:val="20"/>
          <w:lang w:val="en-US"/>
        </w:rPr>
        <w:t xml:space="preserve">rules, </w:t>
      </w:r>
      <w:r w:rsidRPr="00F95C1F">
        <w:rPr>
          <w:rFonts w:ascii="Times" w:eastAsia="Times New Roman" w:hAnsi="Times" w:cs="Times New Roman"/>
          <w:sz w:val="20"/>
          <w:szCs w:val="20"/>
          <w:lang w:val="en-US"/>
        </w:rPr>
        <w:t>g</w:t>
      </w:r>
      <w:r>
        <w:rPr>
          <w:rFonts w:ascii="Times" w:eastAsia="Times New Roman" w:hAnsi="Times" w:cs="Times New Roman"/>
          <w:sz w:val="20"/>
          <w:szCs w:val="20"/>
          <w:lang w:val="en-US"/>
        </w:rPr>
        <w:t>rading and late work policies.</w:t>
      </w:r>
    </w:p>
    <w:p w14:paraId="7237AF83" w14:textId="77777777" w:rsidR="00B76A67" w:rsidRPr="007B2FB2" w:rsidRDefault="00B76A67" w:rsidP="003848FB">
      <w:pPr>
        <w:shd w:val="clear" w:color="auto" w:fill="FFFFFF"/>
        <w:spacing w:after="150" w:line="300" w:lineRule="atLeast"/>
        <w:rPr>
          <w:rFonts w:ascii="Book Antiqua" w:hAnsi="Book Antiqua" w:cs="Times New Roman"/>
          <w:color w:val="333333"/>
          <w:sz w:val="18"/>
          <w:szCs w:val="18"/>
          <w:lang w:val="en-US"/>
        </w:rPr>
      </w:pPr>
    </w:p>
    <w:p w14:paraId="5D553265" w14:textId="6AE82D33" w:rsidR="00B76A67" w:rsidRPr="007B2FB2" w:rsidRDefault="00B76A67"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________________________________</w:t>
      </w:r>
      <w:r w:rsidRPr="007B2FB2">
        <w:rPr>
          <w:rFonts w:ascii="Book Antiqua" w:hAnsi="Book Antiqua" w:cs="Times New Roman"/>
          <w:color w:val="333333"/>
          <w:sz w:val="18"/>
          <w:szCs w:val="18"/>
          <w:lang w:val="en-US"/>
        </w:rPr>
        <w:tab/>
      </w:r>
      <w:r w:rsidR="00D63431" w:rsidRPr="007B2FB2">
        <w:rPr>
          <w:rFonts w:ascii="Book Antiqua" w:hAnsi="Book Antiqua" w:cs="Times New Roman"/>
          <w:color w:val="333333"/>
          <w:sz w:val="18"/>
          <w:szCs w:val="18"/>
          <w:lang w:val="en-US"/>
        </w:rPr>
        <w:t>________________________________</w:t>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r>
    </w:p>
    <w:p w14:paraId="287B25A2" w14:textId="697CFA9E" w:rsidR="00B76A67" w:rsidRPr="007B2FB2" w:rsidRDefault="00D63431" w:rsidP="003848FB">
      <w:pPr>
        <w:shd w:val="clear" w:color="auto" w:fill="FFFFFF"/>
        <w:spacing w:after="150" w:line="300" w:lineRule="atLeast"/>
        <w:rPr>
          <w:rFonts w:ascii="Book Antiqua" w:hAnsi="Book Antiqua" w:cs="Times New Roman"/>
          <w:color w:val="333333"/>
          <w:sz w:val="18"/>
          <w:szCs w:val="18"/>
          <w:lang w:val="en-US"/>
        </w:rPr>
      </w:pPr>
      <w:r w:rsidRPr="007B2FB2">
        <w:rPr>
          <w:rFonts w:ascii="Book Antiqua" w:hAnsi="Book Antiqua" w:cs="Times New Roman"/>
          <w:color w:val="333333"/>
          <w:sz w:val="18"/>
          <w:szCs w:val="18"/>
          <w:lang w:val="en-US"/>
        </w:rPr>
        <w:t>Student</w:t>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r>
      <w:r w:rsidRPr="007B2FB2">
        <w:rPr>
          <w:rFonts w:ascii="Book Antiqua" w:hAnsi="Book Antiqua" w:cs="Times New Roman"/>
          <w:color w:val="333333"/>
          <w:sz w:val="18"/>
          <w:szCs w:val="18"/>
          <w:lang w:val="en-US"/>
        </w:rPr>
        <w:tab/>
        <w:t>Parent</w:t>
      </w:r>
    </w:p>
    <w:p w14:paraId="3B5777FB" w14:textId="596BE364" w:rsidR="003848FB" w:rsidRPr="007B2FB2" w:rsidRDefault="003848FB" w:rsidP="003848FB">
      <w:pPr>
        <w:shd w:val="clear" w:color="auto" w:fill="FFFFFF"/>
        <w:spacing w:after="150" w:line="300" w:lineRule="atLeast"/>
        <w:rPr>
          <w:rFonts w:ascii="Book Antiqua" w:hAnsi="Book Antiqua" w:cs="Times New Roman"/>
          <w:color w:val="333333"/>
          <w:sz w:val="18"/>
          <w:szCs w:val="18"/>
          <w:lang w:val="en-US"/>
        </w:rPr>
      </w:pPr>
    </w:p>
    <w:p w14:paraId="7A775055" w14:textId="77777777" w:rsidR="007034C4" w:rsidRPr="007B2FB2" w:rsidRDefault="007034C4">
      <w:pPr>
        <w:rPr>
          <w:rFonts w:ascii="Book Antiqua" w:hAnsi="Book Antiqua"/>
          <w:sz w:val="18"/>
          <w:szCs w:val="18"/>
        </w:rPr>
      </w:pPr>
    </w:p>
    <w:sectPr w:rsidR="007034C4" w:rsidRPr="007B2FB2" w:rsidSect="006C30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32C7"/>
    <w:multiLevelType w:val="multilevel"/>
    <w:tmpl w:val="605A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E4B77"/>
    <w:multiLevelType w:val="multilevel"/>
    <w:tmpl w:val="A032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FB"/>
    <w:rsid w:val="000179EA"/>
    <w:rsid w:val="00045B79"/>
    <w:rsid w:val="00045FDD"/>
    <w:rsid w:val="00054E27"/>
    <w:rsid w:val="00071D72"/>
    <w:rsid w:val="000B58AB"/>
    <w:rsid w:val="001303FC"/>
    <w:rsid w:val="00153CC9"/>
    <w:rsid w:val="0015720D"/>
    <w:rsid w:val="001655D3"/>
    <w:rsid w:val="00176F12"/>
    <w:rsid w:val="001A1431"/>
    <w:rsid w:val="001A4C8F"/>
    <w:rsid w:val="001A78D7"/>
    <w:rsid w:val="001E69D8"/>
    <w:rsid w:val="00231151"/>
    <w:rsid w:val="002442A7"/>
    <w:rsid w:val="00275476"/>
    <w:rsid w:val="00297895"/>
    <w:rsid w:val="002A20C8"/>
    <w:rsid w:val="0031345C"/>
    <w:rsid w:val="003141DE"/>
    <w:rsid w:val="003848FB"/>
    <w:rsid w:val="00385A61"/>
    <w:rsid w:val="00390FD3"/>
    <w:rsid w:val="003E5510"/>
    <w:rsid w:val="003E6C62"/>
    <w:rsid w:val="00512CD0"/>
    <w:rsid w:val="00515BC3"/>
    <w:rsid w:val="00536449"/>
    <w:rsid w:val="0057032D"/>
    <w:rsid w:val="0064149A"/>
    <w:rsid w:val="00671BB1"/>
    <w:rsid w:val="006C3088"/>
    <w:rsid w:val="006C4669"/>
    <w:rsid w:val="007034C4"/>
    <w:rsid w:val="00713ED4"/>
    <w:rsid w:val="00720427"/>
    <w:rsid w:val="007741C6"/>
    <w:rsid w:val="007B2D35"/>
    <w:rsid w:val="007B2FB2"/>
    <w:rsid w:val="007F54E0"/>
    <w:rsid w:val="007F65AB"/>
    <w:rsid w:val="00836FF2"/>
    <w:rsid w:val="00845D22"/>
    <w:rsid w:val="00893CAE"/>
    <w:rsid w:val="0092152D"/>
    <w:rsid w:val="0099330D"/>
    <w:rsid w:val="0099532C"/>
    <w:rsid w:val="00A91B42"/>
    <w:rsid w:val="00B35875"/>
    <w:rsid w:val="00B758E2"/>
    <w:rsid w:val="00B76A67"/>
    <w:rsid w:val="00C4770E"/>
    <w:rsid w:val="00C67BEA"/>
    <w:rsid w:val="00CA2DA5"/>
    <w:rsid w:val="00CB4C7E"/>
    <w:rsid w:val="00CB7EA7"/>
    <w:rsid w:val="00D63431"/>
    <w:rsid w:val="00D74A33"/>
    <w:rsid w:val="00E16DEE"/>
    <w:rsid w:val="00E17C98"/>
    <w:rsid w:val="00E51FB3"/>
    <w:rsid w:val="00E73E9A"/>
    <w:rsid w:val="00EA775B"/>
    <w:rsid w:val="00EC08A5"/>
    <w:rsid w:val="00EC7C58"/>
    <w:rsid w:val="00F13DC0"/>
    <w:rsid w:val="00F57D26"/>
    <w:rsid w:val="00F62D9C"/>
    <w:rsid w:val="00F67D4E"/>
    <w:rsid w:val="00F846D0"/>
    <w:rsid w:val="00F86D68"/>
    <w:rsid w:val="00F95C1F"/>
    <w:rsid w:val="00FA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91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link w:val="Heading1Char"/>
    <w:uiPriority w:val="9"/>
    <w:qFormat/>
    <w:rsid w:val="007F65AB"/>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8FB"/>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3848FB"/>
    <w:rPr>
      <w:b/>
      <w:bCs/>
    </w:rPr>
  </w:style>
  <w:style w:type="character" w:styleId="Emphasis">
    <w:name w:val="Emphasis"/>
    <w:basedOn w:val="DefaultParagraphFont"/>
    <w:uiPriority w:val="20"/>
    <w:qFormat/>
    <w:rsid w:val="003848FB"/>
    <w:rPr>
      <w:i/>
      <w:iCs/>
    </w:rPr>
  </w:style>
  <w:style w:type="character" w:styleId="Hyperlink">
    <w:name w:val="Hyperlink"/>
    <w:basedOn w:val="DefaultParagraphFont"/>
    <w:uiPriority w:val="99"/>
    <w:unhideWhenUsed/>
    <w:rsid w:val="003848FB"/>
    <w:rPr>
      <w:color w:val="0000FF"/>
      <w:u w:val="single"/>
    </w:rPr>
  </w:style>
  <w:style w:type="character" w:customStyle="1" w:styleId="apple-converted-space">
    <w:name w:val="apple-converted-space"/>
    <w:basedOn w:val="DefaultParagraphFont"/>
    <w:rsid w:val="003848FB"/>
  </w:style>
  <w:style w:type="paragraph" w:customStyle="1" w:styleId="Body">
    <w:name w:val="Body"/>
    <w:rsid w:val="002A20C8"/>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7F65AB"/>
    <w:rPr>
      <w:rFonts w:ascii="Times" w:hAnsi="Times"/>
      <w:b/>
      <w:bCs/>
      <w:kern w:val="36"/>
      <w:sz w:val="48"/>
      <w:szCs w:val="48"/>
    </w:rPr>
  </w:style>
  <w:style w:type="paragraph" w:styleId="ListParagraph">
    <w:name w:val="List Paragraph"/>
    <w:basedOn w:val="Normal"/>
    <w:uiPriority w:val="34"/>
    <w:qFormat/>
    <w:rsid w:val="007F65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link w:val="Heading1Char"/>
    <w:uiPriority w:val="9"/>
    <w:qFormat/>
    <w:rsid w:val="007F65AB"/>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8FB"/>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3848FB"/>
    <w:rPr>
      <w:b/>
      <w:bCs/>
    </w:rPr>
  </w:style>
  <w:style w:type="character" w:styleId="Emphasis">
    <w:name w:val="Emphasis"/>
    <w:basedOn w:val="DefaultParagraphFont"/>
    <w:uiPriority w:val="20"/>
    <w:qFormat/>
    <w:rsid w:val="003848FB"/>
    <w:rPr>
      <w:i/>
      <w:iCs/>
    </w:rPr>
  </w:style>
  <w:style w:type="character" w:styleId="Hyperlink">
    <w:name w:val="Hyperlink"/>
    <w:basedOn w:val="DefaultParagraphFont"/>
    <w:uiPriority w:val="99"/>
    <w:unhideWhenUsed/>
    <w:rsid w:val="003848FB"/>
    <w:rPr>
      <w:color w:val="0000FF"/>
      <w:u w:val="single"/>
    </w:rPr>
  </w:style>
  <w:style w:type="character" w:customStyle="1" w:styleId="apple-converted-space">
    <w:name w:val="apple-converted-space"/>
    <w:basedOn w:val="DefaultParagraphFont"/>
    <w:rsid w:val="003848FB"/>
  </w:style>
  <w:style w:type="paragraph" w:customStyle="1" w:styleId="Body">
    <w:name w:val="Body"/>
    <w:rsid w:val="002A20C8"/>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7F65AB"/>
    <w:rPr>
      <w:rFonts w:ascii="Times" w:hAnsi="Times"/>
      <w:b/>
      <w:bCs/>
      <w:kern w:val="36"/>
      <w:sz w:val="48"/>
      <w:szCs w:val="48"/>
    </w:rPr>
  </w:style>
  <w:style w:type="paragraph" w:styleId="ListParagraph">
    <w:name w:val="List Paragraph"/>
    <w:basedOn w:val="Normal"/>
    <w:uiPriority w:val="34"/>
    <w:qFormat/>
    <w:rsid w:val="007F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726">
      <w:bodyDiv w:val="1"/>
      <w:marLeft w:val="0"/>
      <w:marRight w:val="0"/>
      <w:marTop w:val="0"/>
      <w:marBottom w:val="0"/>
      <w:divBdr>
        <w:top w:val="none" w:sz="0" w:space="0" w:color="auto"/>
        <w:left w:val="none" w:sz="0" w:space="0" w:color="auto"/>
        <w:bottom w:val="none" w:sz="0" w:space="0" w:color="auto"/>
        <w:right w:val="none" w:sz="0" w:space="0" w:color="auto"/>
      </w:divBdr>
    </w:div>
    <w:div w:id="301539970">
      <w:bodyDiv w:val="1"/>
      <w:marLeft w:val="0"/>
      <w:marRight w:val="0"/>
      <w:marTop w:val="0"/>
      <w:marBottom w:val="0"/>
      <w:divBdr>
        <w:top w:val="none" w:sz="0" w:space="0" w:color="auto"/>
        <w:left w:val="none" w:sz="0" w:space="0" w:color="auto"/>
        <w:bottom w:val="none" w:sz="0" w:space="0" w:color="auto"/>
        <w:right w:val="none" w:sz="0" w:space="0" w:color="auto"/>
      </w:divBdr>
    </w:div>
    <w:div w:id="737366529">
      <w:bodyDiv w:val="1"/>
      <w:marLeft w:val="0"/>
      <w:marRight w:val="0"/>
      <w:marTop w:val="0"/>
      <w:marBottom w:val="0"/>
      <w:divBdr>
        <w:top w:val="none" w:sz="0" w:space="0" w:color="auto"/>
        <w:left w:val="none" w:sz="0" w:space="0" w:color="auto"/>
        <w:bottom w:val="none" w:sz="0" w:space="0" w:color="auto"/>
        <w:right w:val="none" w:sz="0" w:space="0" w:color="auto"/>
      </w:divBdr>
    </w:div>
    <w:div w:id="749621367">
      <w:bodyDiv w:val="1"/>
      <w:marLeft w:val="0"/>
      <w:marRight w:val="0"/>
      <w:marTop w:val="0"/>
      <w:marBottom w:val="0"/>
      <w:divBdr>
        <w:top w:val="none" w:sz="0" w:space="0" w:color="auto"/>
        <w:left w:val="none" w:sz="0" w:space="0" w:color="auto"/>
        <w:bottom w:val="none" w:sz="0" w:space="0" w:color="auto"/>
        <w:right w:val="none" w:sz="0" w:space="0" w:color="auto"/>
      </w:divBdr>
    </w:div>
    <w:div w:id="771752332">
      <w:bodyDiv w:val="1"/>
      <w:marLeft w:val="0"/>
      <w:marRight w:val="0"/>
      <w:marTop w:val="0"/>
      <w:marBottom w:val="0"/>
      <w:divBdr>
        <w:top w:val="none" w:sz="0" w:space="0" w:color="auto"/>
        <w:left w:val="none" w:sz="0" w:space="0" w:color="auto"/>
        <w:bottom w:val="none" w:sz="0" w:space="0" w:color="auto"/>
        <w:right w:val="none" w:sz="0" w:space="0" w:color="auto"/>
      </w:divBdr>
    </w:div>
    <w:div w:id="869805210">
      <w:bodyDiv w:val="1"/>
      <w:marLeft w:val="0"/>
      <w:marRight w:val="0"/>
      <w:marTop w:val="0"/>
      <w:marBottom w:val="0"/>
      <w:divBdr>
        <w:top w:val="none" w:sz="0" w:space="0" w:color="auto"/>
        <w:left w:val="none" w:sz="0" w:space="0" w:color="auto"/>
        <w:bottom w:val="none" w:sz="0" w:space="0" w:color="auto"/>
        <w:right w:val="none" w:sz="0" w:space="0" w:color="auto"/>
      </w:divBdr>
    </w:div>
    <w:div w:id="1147864086">
      <w:bodyDiv w:val="1"/>
      <w:marLeft w:val="0"/>
      <w:marRight w:val="0"/>
      <w:marTop w:val="0"/>
      <w:marBottom w:val="0"/>
      <w:divBdr>
        <w:top w:val="none" w:sz="0" w:space="0" w:color="auto"/>
        <w:left w:val="none" w:sz="0" w:space="0" w:color="auto"/>
        <w:bottom w:val="none" w:sz="0" w:space="0" w:color="auto"/>
        <w:right w:val="none" w:sz="0" w:space="0" w:color="auto"/>
      </w:divBdr>
    </w:div>
    <w:div w:id="1315599814">
      <w:bodyDiv w:val="1"/>
      <w:marLeft w:val="0"/>
      <w:marRight w:val="0"/>
      <w:marTop w:val="0"/>
      <w:marBottom w:val="0"/>
      <w:divBdr>
        <w:top w:val="none" w:sz="0" w:space="0" w:color="auto"/>
        <w:left w:val="none" w:sz="0" w:space="0" w:color="auto"/>
        <w:bottom w:val="none" w:sz="0" w:space="0" w:color="auto"/>
        <w:right w:val="none" w:sz="0" w:space="0" w:color="auto"/>
      </w:divBdr>
    </w:div>
    <w:div w:id="1867257260">
      <w:bodyDiv w:val="1"/>
      <w:marLeft w:val="0"/>
      <w:marRight w:val="0"/>
      <w:marTop w:val="0"/>
      <w:marBottom w:val="0"/>
      <w:divBdr>
        <w:top w:val="none" w:sz="0" w:space="0" w:color="auto"/>
        <w:left w:val="none" w:sz="0" w:space="0" w:color="auto"/>
        <w:bottom w:val="none" w:sz="0" w:space="0" w:color="auto"/>
        <w:right w:val="none" w:sz="0" w:space="0" w:color="auto"/>
      </w:divBdr>
    </w:div>
    <w:div w:id="1912231460">
      <w:bodyDiv w:val="1"/>
      <w:marLeft w:val="0"/>
      <w:marRight w:val="0"/>
      <w:marTop w:val="0"/>
      <w:marBottom w:val="0"/>
      <w:divBdr>
        <w:top w:val="none" w:sz="0" w:space="0" w:color="auto"/>
        <w:left w:val="none" w:sz="0" w:space="0" w:color="auto"/>
        <w:bottom w:val="none" w:sz="0" w:space="0" w:color="auto"/>
        <w:right w:val="none" w:sz="0" w:space="0" w:color="auto"/>
      </w:divBdr>
    </w:div>
    <w:div w:id="2031879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tremaresmagaz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7161</Characters>
  <Application>Microsoft Macintosh Word</Application>
  <DocSecurity>0</DocSecurity>
  <Lines>59</Lines>
  <Paragraphs>16</Paragraphs>
  <ScaleCrop>false</ScaleCrop>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Aguirre-Maier</dc:creator>
  <cp:keywords/>
  <dc:description/>
  <cp:lastModifiedBy>Betty Aguirre-Maier</cp:lastModifiedBy>
  <cp:revision>2</cp:revision>
  <cp:lastPrinted>2016-08-10T20:41:00Z</cp:lastPrinted>
  <dcterms:created xsi:type="dcterms:W3CDTF">2017-08-16T04:10:00Z</dcterms:created>
  <dcterms:modified xsi:type="dcterms:W3CDTF">2017-08-16T04:10:00Z</dcterms:modified>
</cp:coreProperties>
</file>